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04" w:rsidRDefault="00F07004" w:rsidP="00F07004">
      <w:pPr>
        <w:jc w:val="center"/>
        <w:rPr>
          <w:rFonts w:ascii="Times New Roman" w:hAnsi="Times New Roman" w:cs="Times New Roman"/>
          <w:b/>
          <w:sz w:val="24"/>
          <w:szCs w:val="24"/>
        </w:rPr>
      </w:pPr>
      <w:r>
        <w:rPr>
          <w:rFonts w:ascii="Times New Roman" w:hAnsi="Times New Roman" w:cs="Times New Roman"/>
          <w:b/>
          <w:sz w:val="24"/>
          <w:szCs w:val="24"/>
        </w:rPr>
        <w:t>РЕПУБЛИКА БЪЛГАРИЯ</w:t>
      </w:r>
    </w:p>
    <w:p w:rsidR="00F07004" w:rsidRDefault="00F07004" w:rsidP="00F07004">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ЧЕТИРИДЕСЕТ И ЧЕТВЪРТО НАРОДНО СЪБРАНИЕ</w:t>
      </w:r>
    </w:p>
    <w:p w:rsidR="00F07004" w:rsidRDefault="00F07004" w:rsidP="00F07004">
      <w:pPr>
        <w:jc w:val="center"/>
        <w:rPr>
          <w:rFonts w:ascii="Times New Roman" w:hAnsi="Times New Roman" w:cs="Times New Roman"/>
          <w:b/>
          <w:sz w:val="24"/>
          <w:szCs w:val="24"/>
        </w:rPr>
      </w:pPr>
      <w:r>
        <w:rPr>
          <w:rFonts w:ascii="Times New Roman" w:hAnsi="Times New Roman" w:cs="Times New Roman"/>
          <w:b/>
          <w:sz w:val="24"/>
          <w:szCs w:val="24"/>
        </w:rPr>
        <w:t>КОМИСИЯ ПО ТРУДА, СОЦИАЛНАТА И ДЕМОГРАФСКАТА ПОЛИТИКА</w:t>
      </w:r>
    </w:p>
    <w:p w:rsidR="003C1BD6" w:rsidRDefault="003C1BD6" w:rsidP="003C1BD6">
      <w:pPr>
        <w:spacing w:after="0" w:line="240" w:lineRule="auto"/>
        <w:contextualSpacing/>
        <w:jc w:val="center"/>
        <w:rPr>
          <w:rFonts w:ascii="Times New Roman" w:eastAsia="Times New Roman" w:hAnsi="Times New Roman" w:cs="Times New Roman"/>
          <w:b/>
          <w:color w:val="000000"/>
          <w:sz w:val="24"/>
          <w:szCs w:val="24"/>
          <w:lang w:eastAsia="bg-BG"/>
        </w:rPr>
      </w:pPr>
    </w:p>
    <w:p w:rsidR="003C1BD6" w:rsidRPr="00930116" w:rsidRDefault="00930116" w:rsidP="003C1BD6">
      <w:pPr>
        <w:spacing w:after="0" w:line="240" w:lineRule="auto"/>
        <w:contextualSpacing/>
        <w:jc w:val="center"/>
        <w:rPr>
          <w:rFonts w:ascii="Times New Roman" w:eastAsia="Times New Roman" w:hAnsi="Times New Roman" w:cs="Times New Roman"/>
          <w:color w:val="000000"/>
          <w:sz w:val="24"/>
          <w:szCs w:val="24"/>
          <w:lang w:eastAsia="bg-BG"/>
        </w:rPr>
      </w:pPr>
      <w:r w:rsidRPr="00930116">
        <w:rPr>
          <w:rFonts w:ascii="Times New Roman" w:eastAsia="Times New Roman" w:hAnsi="Times New Roman" w:cs="Times New Roman"/>
          <w:color w:val="000000"/>
          <w:sz w:val="24"/>
          <w:szCs w:val="24"/>
          <w:lang w:eastAsia="bg-BG"/>
        </w:rPr>
        <w:t>РАБОТЕН  ДОКЛАД</w:t>
      </w:r>
    </w:p>
    <w:p w:rsidR="003C1BD6" w:rsidRPr="003C1BD6" w:rsidRDefault="003C1BD6" w:rsidP="003C1BD6">
      <w:pPr>
        <w:spacing w:after="0" w:line="240" w:lineRule="auto"/>
        <w:jc w:val="right"/>
        <w:rPr>
          <w:rFonts w:ascii="Times New Roman" w:eastAsia="Times New Roman" w:hAnsi="Times New Roman" w:cs="Times New Roman"/>
          <w:b/>
          <w:sz w:val="24"/>
          <w:szCs w:val="24"/>
        </w:rPr>
      </w:pPr>
    </w:p>
    <w:p w:rsidR="003C1BD6" w:rsidRPr="00930116" w:rsidRDefault="003C1BD6" w:rsidP="003C1BD6">
      <w:pPr>
        <w:spacing w:after="0" w:line="240" w:lineRule="auto"/>
        <w:ind w:firstLine="720"/>
        <w:jc w:val="both"/>
        <w:rPr>
          <w:rFonts w:ascii="Times New Roman" w:eastAsia="Times New Roman" w:hAnsi="Times New Roman" w:cs="Times New Roman"/>
          <w:sz w:val="24"/>
          <w:szCs w:val="24"/>
        </w:rPr>
      </w:pPr>
      <w:r w:rsidRPr="00930116">
        <w:rPr>
          <w:rFonts w:ascii="Times New Roman" w:eastAsia="Times New Roman" w:hAnsi="Times New Roman" w:cs="Times New Roman"/>
          <w:sz w:val="24"/>
          <w:szCs w:val="24"/>
          <w:u w:val="single"/>
        </w:rPr>
        <w:t>Относно:</w:t>
      </w:r>
      <w:r w:rsidRPr="00930116">
        <w:rPr>
          <w:rFonts w:ascii="Times New Roman" w:eastAsia="Times New Roman" w:hAnsi="Times New Roman" w:cs="Times New Roman"/>
          <w:sz w:val="24"/>
          <w:szCs w:val="24"/>
        </w:rPr>
        <w:t xml:space="preserve"> Общ законопроект за изменение и допълнение на Кодекса на труда,</w:t>
      </w:r>
      <w:r w:rsidR="00930116">
        <w:rPr>
          <w:rFonts w:ascii="Times New Roman" w:eastAsia="Times New Roman" w:hAnsi="Times New Roman" w:cs="Times New Roman"/>
          <w:sz w:val="24"/>
          <w:szCs w:val="24"/>
        </w:rPr>
        <w:t xml:space="preserve"> № 053-08-34 от 09 октомври </w:t>
      </w:r>
      <w:r w:rsidR="00930116" w:rsidRPr="00930116">
        <w:rPr>
          <w:rFonts w:ascii="Times New Roman" w:eastAsia="Times New Roman" w:hAnsi="Times New Roman" w:cs="Times New Roman"/>
          <w:sz w:val="24"/>
          <w:szCs w:val="24"/>
        </w:rPr>
        <w:t>2020</w:t>
      </w:r>
      <w:r w:rsidR="00930116">
        <w:rPr>
          <w:rFonts w:ascii="Times New Roman" w:eastAsia="Times New Roman" w:hAnsi="Times New Roman" w:cs="Times New Roman"/>
          <w:sz w:val="24"/>
          <w:szCs w:val="24"/>
        </w:rPr>
        <w:t xml:space="preserve"> г.</w:t>
      </w:r>
      <w:r w:rsidR="00930116" w:rsidRPr="00930116">
        <w:rPr>
          <w:rFonts w:ascii="Times New Roman" w:eastAsia="Times New Roman" w:hAnsi="Times New Roman" w:cs="Times New Roman"/>
          <w:sz w:val="24"/>
          <w:szCs w:val="24"/>
        </w:rPr>
        <w:t>,</w:t>
      </w:r>
      <w:r w:rsidR="00930116">
        <w:rPr>
          <w:rFonts w:ascii="Times New Roman" w:eastAsia="Times New Roman" w:hAnsi="Times New Roman" w:cs="Times New Roman"/>
          <w:sz w:val="24"/>
          <w:szCs w:val="24"/>
        </w:rPr>
        <w:t xml:space="preserve"> изготвен на основание чл. 81, </w:t>
      </w:r>
      <w:r w:rsidRPr="00930116">
        <w:rPr>
          <w:rFonts w:ascii="Times New Roman" w:eastAsia="Times New Roman" w:hAnsi="Times New Roman" w:cs="Times New Roman"/>
          <w:sz w:val="24"/>
          <w:szCs w:val="24"/>
        </w:rPr>
        <w:t>ал. 2 от Правилника за организацията и дейността на Народното събрание, въз основа на приетите на първо гласуване на 1 октомври 2020 г. законопроект за изменение и допълнение на Кодекса на труда, № 002-01-32, внесен от Министерски съвет на 3 август 2020 г. и законопроект</w:t>
      </w:r>
      <w:r w:rsidRPr="00930116">
        <w:rPr>
          <w:rFonts w:ascii="Times New Roman" w:eastAsia="Times New Roman" w:hAnsi="Times New Roman" w:cs="Times New Roman"/>
          <w:sz w:val="20"/>
          <w:szCs w:val="20"/>
          <w:lang w:eastAsia="bg-BG"/>
        </w:rPr>
        <w:t xml:space="preserve"> </w:t>
      </w:r>
      <w:r w:rsidRPr="00930116">
        <w:rPr>
          <w:rFonts w:ascii="Times New Roman" w:eastAsia="Times New Roman" w:hAnsi="Times New Roman" w:cs="Times New Roman"/>
          <w:sz w:val="24"/>
          <w:szCs w:val="24"/>
        </w:rPr>
        <w:t xml:space="preserve">за </w:t>
      </w:r>
      <w:r w:rsidR="005F2905" w:rsidRPr="00930116">
        <w:rPr>
          <w:rFonts w:ascii="Times New Roman" w:eastAsia="Times New Roman" w:hAnsi="Times New Roman" w:cs="Times New Roman"/>
          <w:sz w:val="24"/>
          <w:szCs w:val="24"/>
        </w:rPr>
        <w:t xml:space="preserve">изменение </w:t>
      </w:r>
      <w:r w:rsidRPr="00930116">
        <w:rPr>
          <w:rFonts w:ascii="Times New Roman" w:eastAsia="Times New Roman" w:hAnsi="Times New Roman" w:cs="Times New Roman"/>
          <w:sz w:val="24"/>
          <w:szCs w:val="24"/>
        </w:rPr>
        <w:t>на Кодекса на труда, № 054-01-49, внесен от Искрен Веселинов и група народни представители на 3 юни 2020 г.</w:t>
      </w:r>
      <w:r w:rsidRPr="00930116">
        <w:rPr>
          <w:rFonts w:ascii="Times New Roman" w:eastAsia="Times New Roman" w:hAnsi="Times New Roman" w:cs="Times New Roman"/>
          <w:sz w:val="24"/>
          <w:szCs w:val="24"/>
        </w:rPr>
        <w:tab/>
      </w:r>
    </w:p>
    <w:p w:rsidR="00930116" w:rsidRDefault="00930116" w:rsidP="00930116">
      <w:pPr>
        <w:spacing w:after="0" w:line="240" w:lineRule="auto"/>
        <w:ind w:left="5664" w:firstLine="708"/>
        <w:jc w:val="both"/>
        <w:rPr>
          <w:rFonts w:ascii="Times New Roman" w:eastAsia="Times New Roman" w:hAnsi="Times New Roman" w:cs="Times New Roman"/>
          <w:b/>
          <w:i/>
          <w:sz w:val="24"/>
          <w:szCs w:val="24"/>
          <w:lang w:eastAsia="bg-BG"/>
        </w:rPr>
      </w:pPr>
    </w:p>
    <w:p w:rsidR="00930116" w:rsidRDefault="00930116" w:rsidP="00930116">
      <w:pPr>
        <w:spacing w:after="0" w:line="240" w:lineRule="auto"/>
        <w:ind w:left="5664" w:firstLine="708"/>
        <w:jc w:val="both"/>
        <w:rPr>
          <w:rFonts w:ascii="Times New Roman" w:eastAsia="Times New Roman" w:hAnsi="Times New Roman" w:cs="Times New Roman"/>
          <w:b/>
          <w:i/>
          <w:sz w:val="24"/>
          <w:szCs w:val="24"/>
          <w:lang w:eastAsia="bg-BG"/>
        </w:rPr>
      </w:pPr>
    </w:p>
    <w:p w:rsidR="00930116" w:rsidRPr="00930116" w:rsidRDefault="00930116" w:rsidP="00930116">
      <w:pPr>
        <w:spacing w:after="0" w:line="240" w:lineRule="auto"/>
        <w:ind w:left="5664" w:firstLine="708"/>
        <w:jc w:val="both"/>
        <w:rPr>
          <w:rFonts w:ascii="Times New Roman" w:eastAsia="Times New Roman" w:hAnsi="Times New Roman" w:cs="Times New Roman"/>
          <w:b/>
          <w:i/>
          <w:sz w:val="24"/>
          <w:szCs w:val="24"/>
          <w:lang w:eastAsia="bg-BG"/>
        </w:rPr>
      </w:pPr>
      <w:r w:rsidRPr="00930116">
        <w:rPr>
          <w:rFonts w:ascii="Times New Roman" w:eastAsia="Times New Roman" w:hAnsi="Times New Roman" w:cs="Times New Roman"/>
          <w:b/>
          <w:i/>
          <w:sz w:val="24"/>
          <w:szCs w:val="24"/>
          <w:lang w:eastAsia="bg-BG"/>
        </w:rPr>
        <w:t>За второ гласуване!</w:t>
      </w:r>
    </w:p>
    <w:p w:rsidR="003C1BD6" w:rsidRPr="003C1BD6" w:rsidRDefault="003C1BD6" w:rsidP="00930116">
      <w:pPr>
        <w:spacing w:after="0" w:line="240" w:lineRule="auto"/>
        <w:ind w:left="5664" w:firstLine="708"/>
        <w:rPr>
          <w:rFonts w:ascii="Times New Roman" w:eastAsia="Times New Roman" w:hAnsi="Times New Roman" w:cs="Times New Roman"/>
          <w:b/>
          <w:i/>
          <w:sz w:val="24"/>
          <w:szCs w:val="24"/>
          <w:lang w:eastAsia="bg-BG"/>
        </w:rPr>
      </w:pPr>
      <w:r w:rsidRPr="003C1BD6">
        <w:rPr>
          <w:rFonts w:ascii="Times New Roman" w:eastAsia="Times New Roman" w:hAnsi="Times New Roman" w:cs="Times New Roman"/>
          <w:b/>
          <w:i/>
          <w:sz w:val="24"/>
          <w:szCs w:val="24"/>
          <w:lang w:eastAsia="bg-BG"/>
        </w:rPr>
        <w:t>Общ проект!</w:t>
      </w:r>
    </w:p>
    <w:p w:rsidR="000822A6" w:rsidRDefault="000822A6">
      <w:pPr>
        <w:rPr>
          <w:lang w:val="en-US"/>
        </w:rPr>
      </w:pPr>
    </w:p>
    <w:p w:rsidR="00F07004" w:rsidRDefault="00F07004">
      <w:pPr>
        <w:rPr>
          <w:lang w:val="en-US"/>
        </w:rPr>
      </w:pPr>
    </w:p>
    <w:p w:rsidR="00F07004" w:rsidRPr="00F07004" w:rsidRDefault="00F07004" w:rsidP="00F07004">
      <w:pPr>
        <w:spacing w:after="0" w:line="240" w:lineRule="auto"/>
        <w:jc w:val="center"/>
        <w:rPr>
          <w:rFonts w:ascii="Times New Roman" w:eastAsia="Times New Roman" w:hAnsi="Times New Roman" w:cs="Times New Roman"/>
          <w:b/>
          <w:sz w:val="24"/>
          <w:szCs w:val="24"/>
        </w:rPr>
      </w:pPr>
      <w:r w:rsidRPr="00F07004">
        <w:rPr>
          <w:rFonts w:ascii="Times New Roman" w:eastAsia="Times New Roman" w:hAnsi="Times New Roman" w:cs="Times New Roman"/>
          <w:b/>
          <w:sz w:val="24"/>
          <w:szCs w:val="24"/>
        </w:rPr>
        <w:t>З А К О Н</w:t>
      </w:r>
    </w:p>
    <w:p w:rsidR="00F07004" w:rsidRPr="00F07004" w:rsidRDefault="00F07004" w:rsidP="00F07004">
      <w:pPr>
        <w:spacing w:after="0" w:line="240" w:lineRule="auto"/>
        <w:jc w:val="center"/>
        <w:rPr>
          <w:rFonts w:ascii="Times New Roman" w:eastAsia="Times New Roman" w:hAnsi="Times New Roman" w:cs="Times New Roman"/>
          <w:b/>
          <w:sz w:val="24"/>
          <w:szCs w:val="24"/>
        </w:rPr>
      </w:pPr>
    </w:p>
    <w:p w:rsidR="00F07004" w:rsidRDefault="00F07004" w:rsidP="00F07004">
      <w:pPr>
        <w:spacing w:after="0" w:line="240" w:lineRule="auto"/>
        <w:jc w:val="center"/>
        <w:rPr>
          <w:rFonts w:ascii="Times New Roman" w:eastAsia="Times New Roman" w:hAnsi="Times New Roman" w:cs="Times New Roman"/>
          <w:b/>
          <w:sz w:val="24"/>
          <w:szCs w:val="24"/>
          <w:lang w:val="en-US"/>
        </w:rPr>
      </w:pPr>
      <w:r w:rsidRPr="00F07004">
        <w:rPr>
          <w:rFonts w:ascii="Times New Roman" w:eastAsia="Times New Roman" w:hAnsi="Times New Roman" w:cs="Times New Roman"/>
          <w:b/>
          <w:sz w:val="24"/>
          <w:szCs w:val="24"/>
        </w:rPr>
        <w:t>за изменение и допълнение на Кодекса на труда</w:t>
      </w:r>
    </w:p>
    <w:p w:rsidR="00F07004" w:rsidRDefault="00F07004" w:rsidP="00F07004">
      <w:pPr>
        <w:spacing w:after="0" w:line="240" w:lineRule="auto"/>
        <w:jc w:val="center"/>
        <w:rPr>
          <w:rFonts w:ascii="Times New Roman" w:eastAsia="Times New Roman" w:hAnsi="Times New Roman" w:cs="Times New Roman"/>
          <w:b/>
          <w:sz w:val="24"/>
          <w:szCs w:val="24"/>
          <w:lang w:val="en-US"/>
        </w:rPr>
      </w:pPr>
    </w:p>
    <w:p w:rsidR="00F07004" w:rsidRDefault="00F07004" w:rsidP="00F07004">
      <w:pPr>
        <w:spacing w:after="0" w:line="240" w:lineRule="auto"/>
        <w:jc w:val="both"/>
        <w:rPr>
          <w:rFonts w:ascii="Times New Roman" w:eastAsia="Times New Roman" w:hAnsi="Times New Roman" w:cs="Times New Roman"/>
          <w:sz w:val="24"/>
          <w:szCs w:val="24"/>
          <w:lang w:val="en-US"/>
        </w:rPr>
      </w:pPr>
      <w:r w:rsidRPr="00F07004">
        <w:rPr>
          <w:rFonts w:ascii="Times New Roman" w:eastAsia="Times New Roman" w:hAnsi="Times New Roman" w:cs="Times New Roman"/>
          <w:sz w:val="24"/>
          <w:szCs w:val="24"/>
        </w:rPr>
        <w:t>(</w:t>
      </w:r>
      <w:proofErr w:type="spellStart"/>
      <w:r w:rsidRPr="00F07004">
        <w:rPr>
          <w:rFonts w:ascii="Times New Roman" w:eastAsia="Times New Roman" w:hAnsi="Times New Roman" w:cs="Times New Roman"/>
          <w:sz w:val="24"/>
          <w:szCs w:val="24"/>
        </w:rPr>
        <w:t>Обн</w:t>
      </w:r>
      <w:proofErr w:type="spellEnd"/>
      <w:r w:rsidRPr="00F07004">
        <w:rPr>
          <w:rFonts w:ascii="Times New Roman" w:eastAsia="Times New Roman" w:hAnsi="Times New Roman" w:cs="Times New Roman"/>
          <w:sz w:val="24"/>
          <w:szCs w:val="24"/>
        </w:rPr>
        <w:t xml:space="preserve">., ДВ, бр. 26 и 27 от 1986 г.; изм. и доп., бр. 6 от 1988 г., бр. 21, 30 и 94 от 1990 г., бр. 27, 32 и 104 от 1991 г., бр. 23, 26, 88 и 100 от 1992 г.; Решение № 12 на Конституционния съд от 1995 г. - бр. 69 от 1995 г.; изм. и доп., бр. 87 от 1995 г., бр. 2, 12 и 28 от 1996 г., бр. 124 от 1997 г., бр. 22 от 1998 г.; Решение № 11 на Конституционния съд от 1998 г. - бр. 52 от 1998 г.; изм. и доп., бр. 56, 83, 108 и 133 от 1998 г., бр. 51, 67 и 110 от 1999 г., бр. 25 от 2001 г., бр. 1, 105 и 120 от </w:t>
      </w:r>
      <w:r w:rsidRPr="00F07004">
        <w:rPr>
          <w:rFonts w:ascii="Times New Roman" w:eastAsia="Times New Roman" w:hAnsi="Times New Roman" w:cs="Times New Roman"/>
          <w:sz w:val="24"/>
          <w:szCs w:val="24"/>
        </w:rPr>
        <w:br/>
        <w:t xml:space="preserve">2002 г., бр. 18, 86 и 95 от 2003 г., бр. 52 от 2004 г., бр. 19, 27, 46, 76, 83 и 105 от 2005 г., бр. 24, 30, 48, 57, 68, 75, 102 и 105 от 2006 г., бр. 40, 46, 59, 64 и 104 от </w:t>
      </w:r>
      <w:r w:rsidRPr="00F07004">
        <w:rPr>
          <w:rFonts w:ascii="Times New Roman" w:eastAsia="Times New Roman" w:hAnsi="Times New Roman" w:cs="Times New Roman"/>
          <w:sz w:val="24"/>
          <w:szCs w:val="24"/>
        </w:rPr>
        <w:br/>
        <w:t xml:space="preserve">2007 г., бр. 43, 94, 108 и 109 от 2008 г., бр. 35, 41 и 103 от 2009 г., бр. 15, 46, 58 и 77 от 2010 г.; Решение № 12 на Конституционния съд от 2010 г. - бр. 91 от 2010 г.; изм. и доп., бр. 100 и 101 от 2010 г., бр. 18, 33, 61 и 82 от 2011 г., бр. 7, 15, 20 и 38 от 2012 г.; Решение № 7 на Конституционния съд от 2012 г. - бр. 49 от 2012 г.; изм. и доп., бр. 77 и 82 от 2012 г., бр. 15 и 104 от 2013 г., бр. 1, 27 и 61 от 2014 г., бр. 54, 61, 79 и 98 от 2015 г., бр. 8, 57, 59, 98 и 105 от 2016 г., бр. 85, 86, 96 и 102 от 2017 г., бр. 7, 15, 30, </w:t>
      </w:r>
      <w:r>
        <w:rPr>
          <w:rFonts w:ascii="Times New Roman" w:eastAsia="Times New Roman" w:hAnsi="Times New Roman" w:cs="Times New Roman"/>
          <w:sz w:val="24"/>
          <w:szCs w:val="24"/>
        </w:rPr>
        <w:t>42, 59, 77, 91 и 92 от 2018 г.,</w:t>
      </w:r>
      <w:r>
        <w:rPr>
          <w:rFonts w:ascii="Times New Roman" w:eastAsia="Times New Roman" w:hAnsi="Times New Roman" w:cs="Times New Roman"/>
          <w:sz w:val="24"/>
          <w:szCs w:val="24"/>
          <w:lang w:val="en-US"/>
        </w:rPr>
        <w:t xml:space="preserve"> </w:t>
      </w:r>
      <w:r w:rsidRPr="00F07004">
        <w:rPr>
          <w:rFonts w:ascii="Times New Roman" w:eastAsia="Times New Roman" w:hAnsi="Times New Roman" w:cs="Times New Roman"/>
          <w:sz w:val="24"/>
          <w:szCs w:val="24"/>
        </w:rPr>
        <w:t xml:space="preserve">бр. 79 от 2019 г. и бр. 13, 28, 44 </w:t>
      </w:r>
      <w:r w:rsidRPr="00F07004">
        <w:rPr>
          <w:rFonts w:ascii="Times New Roman" w:eastAsia="Times New Roman" w:hAnsi="Times New Roman" w:cs="Times New Roman"/>
          <w:sz w:val="24"/>
          <w:szCs w:val="24"/>
        </w:rPr>
        <w:br/>
        <w:t>и 64 от 2020 г.)</w:t>
      </w:r>
    </w:p>
    <w:p w:rsidR="00625141" w:rsidRPr="00625141" w:rsidRDefault="00F07004" w:rsidP="00625141">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lang w:val="en-US"/>
        </w:rPr>
        <w:tab/>
      </w:r>
    </w:p>
    <w:p w:rsidR="00380685" w:rsidRDefault="00380685" w:rsidP="00380685">
      <w:pPr>
        <w:spacing w:after="0" w:line="240" w:lineRule="auto"/>
        <w:ind w:firstLine="708"/>
        <w:jc w:val="both"/>
        <w:rPr>
          <w:rFonts w:ascii="Times New Roman" w:eastAsia="Times New Roman" w:hAnsi="Times New Roman" w:cs="Times New Roman"/>
          <w:b/>
          <w:i/>
          <w:sz w:val="24"/>
          <w:szCs w:val="24"/>
          <w:u w:val="single"/>
        </w:rPr>
      </w:pPr>
      <w:r w:rsidRPr="00380685">
        <w:rPr>
          <w:rFonts w:ascii="Times New Roman" w:eastAsia="Times New Roman" w:hAnsi="Times New Roman" w:cs="Times New Roman"/>
          <w:b/>
          <w:i/>
          <w:sz w:val="24"/>
          <w:szCs w:val="24"/>
          <w:u w:val="single"/>
        </w:rPr>
        <w:t>Предложение от народният предс</w:t>
      </w:r>
      <w:r>
        <w:rPr>
          <w:rFonts w:ascii="Times New Roman" w:eastAsia="Times New Roman" w:hAnsi="Times New Roman" w:cs="Times New Roman"/>
          <w:b/>
          <w:i/>
          <w:sz w:val="24"/>
          <w:szCs w:val="24"/>
          <w:u w:val="single"/>
        </w:rPr>
        <w:t>т</w:t>
      </w:r>
      <w:r w:rsidRPr="00380685">
        <w:rPr>
          <w:rFonts w:ascii="Times New Roman" w:eastAsia="Times New Roman" w:hAnsi="Times New Roman" w:cs="Times New Roman"/>
          <w:b/>
          <w:i/>
          <w:sz w:val="24"/>
          <w:szCs w:val="24"/>
          <w:u w:val="single"/>
        </w:rPr>
        <w:t xml:space="preserve">авител  </w:t>
      </w:r>
      <w:r>
        <w:rPr>
          <w:rFonts w:ascii="Times New Roman" w:eastAsia="Times New Roman" w:hAnsi="Times New Roman" w:cs="Times New Roman"/>
          <w:b/>
          <w:i/>
          <w:sz w:val="24"/>
          <w:szCs w:val="24"/>
          <w:u w:val="single"/>
        </w:rPr>
        <w:t>Валентина Найденова:</w:t>
      </w:r>
    </w:p>
    <w:p w:rsidR="00380685" w:rsidRDefault="00380685" w:rsidP="00380685">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Създава се нов §:</w:t>
      </w:r>
    </w:p>
    <w:p w:rsidR="00380685" w:rsidRPr="00380685" w:rsidRDefault="00CD1BA4" w:rsidP="00380685">
      <w:pPr>
        <w:spacing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 xml:space="preserve">§ ( ) </w:t>
      </w:r>
      <w:r w:rsidR="00380685" w:rsidRPr="00380685">
        <w:rPr>
          <w:rFonts w:ascii="Times New Roman" w:eastAsia="Times New Roman" w:hAnsi="Times New Roman" w:cs="Times New Roman"/>
          <w:bCs/>
          <w:i/>
          <w:sz w:val="24"/>
          <w:szCs w:val="24"/>
        </w:rPr>
        <w:t>Чл.1, ал.1, се и</w:t>
      </w:r>
      <w:r w:rsidR="00380685">
        <w:rPr>
          <w:rFonts w:ascii="Times New Roman" w:eastAsia="Times New Roman" w:hAnsi="Times New Roman" w:cs="Times New Roman"/>
          <w:bCs/>
          <w:i/>
          <w:sz w:val="24"/>
          <w:szCs w:val="24"/>
        </w:rPr>
        <w:t>зме</w:t>
      </w:r>
      <w:r w:rsidR="00380685" w:rsidRPr="00380685">
        <w:rPr>
          <w:rFonts w:ascii="Times New Roman" w:eastAsia="Times New Roman" w:hAnsi="Times New Roman" w:cs="Times New Roman"/>
          <w:bCs/>
          <w:i/>
          <w:sz w:val="24"/>
          <w:szCs w:val="24"/>
        </w:rPr>
        <w:t>ня така:</w:t>
      </w:r>
    </w:p>
    <w:p w:rsidR="00380685" w:rsidRPr="00380685" w:rsidRDefault="00380685" w:rsidP="00380685">
      <w:pPr>
        <w:spacing w:after="0" w:line="240" w:lineRule="auto"/>
        <w:ind w:firstLine="708"/>
        <w:jc w:val="both"/>
        <w:rPr>
          <w:rFonts w:ascii="Times New Roman" w:eastAsia="Times New Roman" w:hAnsi="Times New Roman" w:cs="Times New Roman"/>
          <w:i/>
          <w:sz w:val="24"/>
          <w:szCs w:val="24"/>
        </w:rPr>
      </w:pPr>
      <w:r w:rsidRPr="00380685">
        <w:rPr>
          <w:rFonts w:ascii="Times New Roman" w:eastAsia="Times New Roman" w:hAnsi="Times New Roman" w:cs="Times New Roman"/>
          <w:bCs/>
          <w:i/>
          <w:sz w:val="24"/>
          <w:szCs w:val="24"/>
        </w:rPr>
        <w:lastRenderedPageBreak/>
        <w:t xml:space="preserve">„Чл.1. </w:t>
      </w:r>
      <w:r w:rsidRPr="00380685">
        <w:rPr>
          <w:rFonts w:ascii="Times New Roman" w:eastAsia="Times New Roman" w:hAnsi="Times New Roman" w:cs="Times New Roman"/>
          <w:i/>
          <w:sz w:val="24"/>
          <w:szCs w:val="24"/>
        </w:rPr>
        <w:t>(1) Този кодекс урежда обществените отношения свързани с договаряне, възлагане, изпълнение, възмездяване и контрола при предоставянето на работна сила под формата на труд."</w:t>
      </w:r>
    </w:p>
    <w:p w:rsidR="00380685" w:rsidRPr="00380685" w:rsidRDefault="00380685" w:rsidP="00380685">
      <w:pPr>
        <w:spacing w:after="0" w:line="240" w:lineRule="auto"/>
        <w:ind w:firstLine="708"/>
        <w:jc w:val="both"/>
        <w:rPr>
          <w:rFonts w:ascii="Times New Roman" w:eastAsia="Times New Roman" w:hAnsi="Times New Roman" w:cs="Times New Roman"/>
          <w:b/>
          <w:i/>
          <w:sz w:val="24"/>
          <w:szCs w:val="24"/>
          <w:u w:val="single"/>
        </w:rPr>
      </w:pPr>
    </w:p>
    <w:p w:rsidR="00F07004" w:rsidRDefault="00F07004" w:rsidP="00F07004">
      <w:pPr>
        <w:spacing w:after="0" w:line="240" w:lineRule="auto"/>
        <w:jc w:val="both"/>
        <w:rPr>
          <w:rFonts w:ascii="Times New Roman" w:eastAsia="Times New Roman" w:hAnsi="Times New Roman" w:cs="Times New Roman"/>
          <w:sz w:val="24"/>
          <w:szCs w:val="24"/>
          <w:lang w:val="en-US"/>
        </w:rPr>
      </w:pPr>
    </w:p>
    <w:p w:rsidR="00F07004" w:rsidRPr="00F07004" w:rsidRDefault="00F07004" w:rsidP="00F07004">
      <w:pPr>
        <w:spacing w:before="120"/>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b/>
          <w:sz w:val="24"/>
          <w:szCs w:val="24"/>
        </w:rPr>
        <w:t>§ 1.</w:t>
      </w:r>
      <w:r w:rsidRPr="00F07004">
        <w:rPr>
          <w:rFonts w:ascii="Times New Roman" w:eastAsia="Times New Roman" w:hAnsi="Times New Roman" w:cs="Times New Roman"/>
          <w:sz w:val="24"/>
          <w:szCs w:val="24"/>
        </w:rPr>
        <w:t xml:space="preserve"> Създава се чл. 2а:</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„Двустранно сътрудничество</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Чл. 2а. (1) Държавата насърчава социалния диалог и двустранното сътрудничество между синдикалните организации и организациите на работодателите по въпросите, определени в чл. 2.</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(2) Представителните организации на работниците и служителите и на  работодателите на национално равнище полагат усилия за развитие на социалния диалог и сътрудничеството, които да допринасят за:</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1. укрепване на взаимното доверие;</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2. взаимно зачитане на интересите;</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3. утвърждаване на колективното трудово договаряне;</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4. повишаване информираността на работниците и служителите;</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5. мотивацията на работниците и служителите за активно участие в работния процес;</w:t>
      </w:r>
    </w:p>
    <w:p w:rsid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6. развитие и утвърждаване на корпоративната социална отговорност.“</w:t>
      </w:r>
    </w:p>
    <w:p w:rsidR="00CD1BA4" w:rsidRDefault="00CD1BA4" w:rsidP="00CD1BA4">
      <w:pPr>
        <w:spacing w:before="120" w:after="0" w:line="240" w:lineRule="auto"/>
        <w:ind w:firstLine="708"/>
        <w:jc w:val="both"/>
        <w:rPr>
          <w:rFonts w:ascii="Times New Roman" w:eastAsia="Times New Roman" w:hAnsi="Times New Roman" w:cs="Times New Roman"/>
          <w:b/>
          <w:i/>
          <w:sz w:val="24"/>
          <w:szCs w:val="24"/>
          <w:u w:val="single"/>
        </w:rPr>
      </w:pPr>
      <w:r w:rsidRPr="00CD1BA4">
        <w:rPr>
          <w:rFonts w:ascii="Times New Roman" w:eastAsia="Times New Roman" w:hAnsi="Times New Roman" w:cs="Times New Roman"/>
          <w:b/>
          <w:i/>
          <w:sz w:val="24"/>
          <w:szCs w:val="24"/>
          <w:u w:val="single"/>
        </w:rPr>
        <w:t>Предложение от народният представител  Валентина Найденова:</w:t>
      </w:r>
    </w:p>
    <w:p w:rsidR="00CD1BA4" w:rsidRPr="00CD1BA4" w:rsidRDefault="00CD1BA4" w:rsidP="00CD1BA4">
      <w:pPr>
        <w:spacing w:before="120" w:after="0" w:line="240" w:lineRule="auto"/>
        <w:ind w:firstLine="708"/>
        <w:jc w:val="both"/>
        <w:rPr>
          <w:rFonts w:ascii="Times New Roman" w:eastAsia="Times New Roman" w:hAnsi="Times New Roman" w:cs="Times New Roman"/>
          <w:i/>
          <w:sz w:val="24"/>
          <w:szCs w:val="24"/>
        </w:rPr>
      </w:pPr>
      <w:r w:rsidRPr="00CD1BA4">
        <w:rPr>
          <w:rFonts w:ascii="Times New Roman" w:eastAsia="Times New Roman" w:hAnsi="Times New Roman" w:cs="Times New Roman"/>
          <w:i/>
          <w:sz w:val="24"/>
          <w:szCs w:val="24"/>
        </w:rPr>
        <w:t xml:space="preserve">В § 1 в предложения текст за създаване на </w:t>
      </w:r>
      <w:r w:rsidR="00A154A2">
        <w:rPr>
          <w:rFonts w:ascii="Times New Roman" w:eastAsia="Times New Roman" w:hAnsi="Times New Roman" w:cs="Times New Roman"/>
          <w:i/>
          <w:sz w:val="24"/>
          <w:szCs w:val="24"/>
        </w:rPr>
        <w:t>нов чл. 2а, се създава нова ал.3</w:t>
      </w:r>
      <w:r w:rsidRPr="00CD1BA4">
        <w:rPr>
          <w:rFonts w:ascii="Times New Roman" w:eastAsia="Times New Roman" w:hAnsi="Times New Roman" w:cs="Times New Roman"/>
          <w:i/>
          <w:sz w:val="24"/>
          <w:szCs w:val="24"/>
        </w:rPr>
        <w:t>, със следното съдържание:</w:t>
      </w:r>
    </w:p>
    <w:p w:rsidR="00CD1BA4" w:rsidRPr="00CD1BA4" w:rsidRDefault="00CD1BA4" w:rsidP="00CD1BA4">
      <w:pPr>
        <w:spacing w:before="120" w:after="0" w:line="240" w:lineRule="auto"/>
        <w:ind w:firstLine="708"/>
        <w:jc w:val="both"/>
        <w:rPr>
          <w:rFonts w:ascii="Times New Roman" w:eastAsia="Times New Roman" w:hAnsi="Times New Roman" w:cs="Times New Roman"/>
          <w:i/>
          <w:sz w:val="24"/>
          <w:szCs w:val="24"/>
        </w:rPr>
      </w:pPr>
      <w:r w:rsidRPr="00CD1BA4">
        <w:rPr>
          <w:rFonts w:ascii="Times New Roman" w:eastAsia="Times New Roman" w:hAnsi="Times New Roman" w:cs="Times New Roman"/>
          <w:i/>
          <w:sz w:val="24"/>
          <w:szCs w:val="24"/>
        </w:rPr>
        <w:t>„(3) Договореностите постигнати при реализацията на дву</w:t>
      </w:r>
      <w:r>
        <w:rPr>
          <w:rFonts w:ascii="Times New Roman" w:eastAsia="Times New Roman" w:hAnsi="Times New Roman" w:cs="Times New Roman"/>
          <w:i/>
          <w:sz w:val="24"/>
          <w:szCs w:val="24"/>
        </w:rPr>
        <w:t>странното сътрудничество, не мо</w:t>
      </w:r>
      <w:r w:rsidRPr="00CD1BA4">
        <w:rPr>
          <w:rFonts w:ascii="Times New Roman" w:eastAsia="Times New Roman" w:hAnsi="Times New Roman" w:cs="Times New Roman"/>
          <w:i/>
          <w:sz w:val="24"/>
          <w:szCs w:val="24"/>
        </w:rPr>
        <w:t>гат да бъдат по-неблагоприятни от споразуменията постигнати чрез социалния диалог н</w:t>
      </w:r>
      <w:r w:rsidR="00A154A2">
        <w:rPr>
          <w:rFonts w:ascii="Times New Roman" w:eastAsia="Times New Roman" w:hAnsi="Times New Roman" w:cs="Times New Roman"/>
          <w:i/>
          <w:sz w:val="24"/>
          <w:szCs w:val="24"/>
        </w:rPr>
        <w:t>а</w:t>
      </w:r>
      <w:r w:rsidRPr="00CD1BA4">
        <w:rPr>
          <w:rFonts w:ascii="Times New Roman" w:eastAsia="Times New Roman" w:hAnsi="Times New Roman" w:cs="Times New Roman"/>
          <w:i/>
          <w:sz w:val="24"/>
          <w:szCs w:val="24"/>
        </w:rPr>
        <w:t xml:space="preserve"> национално равнище, между държавата, представителните организации на работниците и служителите на работодателите."</w:t>
      </w:r>
    </w:p>
    <w:p w:rsidR="00A154A2" w:rsidRDefault="00F07004" w:rsidP="00F07004">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p>
    <w:p w:rsidR="00F07004" w:rsidRDefault="00F07004" w:rsidP="00A154A2">
      <w:pPr>
        <w:spacing w:before="120" w:after="0" w:line="240" w:lineRule="auto"/>
        <w:ind w:firstLine="708"/>
        <w:jc w:val="both"/>
        <w:rPr>
          <w:rFonts w:ascii="Times New Roman" w:hAnsi="Times New Roman"/>
          <w:szCs w:val="24"/>
          <w:lang w:val="en-US"/>
        </w:rPr>
      </w:pPr>
      <w:r w:rsidRPr="000A7C50">
        <w:rPr>
          <w:rFonts w:ascii="Times New Roman" w:hAnsi="Times New Roman"/>
          <w:b/>
          <w:szCs w:val="24"/>
        </w:rPr>
        <w:t>§ 2.</w:t>
      </w:r>
      <w:r w:rsidRPr="000A7C50">
        <w:rPr>
          <w:rFonts w:ascii="Times New Roman" w:hAnsi="Times New Roman"/>
          <w:szCs w:val="24"/>
        </w:rPr>
        <w:t xml:space="preserve"> В чл. 3в, ал. 1 след думите „Министерския съвет“ се добавя „и по други въпроси“.</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b/>
          <w:sz w:val="24"/>
          <w:szCs w:val="24"/>
        </w:rPr>
        <w:t>§ 3.</w:t>
      </w:r>
      <w:r w:rsidRPr="00F07004">
        <w:rPr>
          <w:rFonts w:ascii="Times New Roman" w:eastAsia="Times New Roman" w:hAnsi="Times New Roman" w:cs="Times New Roman"/>
          <w:sz w:val="24"/>
          <w:szCs w:val="24"/>
        </w:rPr>
        <w:t xml:space="preserve"> В чл. 10 се правят следните изменения:</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1. Алинеи 1 и 2 се изменят така:</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„(1) Този кодекс се прилага за трудовото правоотношение между работодател и работник или служител, чието място на работа е в България, доколкото не е предвидено друго в закон или в международен договор, който е в сила за Република България.</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(2) Този кодекс се прилага и за трудовото правоотношение между български работодател и работник или служител, чието място на работа е извън България, доколкото не е предвидено друго в закон или в международен договор, който е в сила за Република България.“</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2. Алинея 4 се изменя така:</w:t>
      </w:r>
    </w:p>
    <w:p w:rsid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lastRenderedPageBreak/>
        <w:t>„(4) Прилагането на ал. 1, 2 и 3 не лишава работника или служителя от защитата, която му осигуряват повелителните норми на законодателството на държавата, на територията, на която или от която обичайно се полага трудът, когато те са по-благоприятни за работника или служителя.“</w:t>
      </w:r>
    </w:p>
    <w:p w:rsidR="00CD1BA4" w:rsidRPr="00CD1BA4" w:rsidRDefault="00CD1BA4" w:rsidP="00CD1BA4">
      <w:pPr>
        <w:spacing w:before="120" w:after="0" w:line="240" w:lineRule="auto"/>
        <w:ind w:firstLine="708"/>
        <w:jc w:val="both"/>
        <w:rPr>
          <w:rFonts w:ascii="Times New Roman" w:eastAsia="Times New Roman" w:hAnsi="Times New Roman" w:cs="Times New Roman"/>
          <w:b/>
          <w:i/>
          <w:sz w:val="24"/>
          <w:szCs w:val="24"/>
          <w:u w:val="single"/>
        </w:rPr>
      </w:pPr>
      <w:r w:rsidRPr="00CD1BA4">
        <w:rPr>
          <w:rFonts w:ascii="Times New Roman" w:eastAsia="Times New Roman" w:hAnsi="Times New Roman" w:cs="Times New Roman"/>
          <w:b/>
          <w:i/>
          <w:sz w:val="24"/>
          <w:szCs w:val="24"/>
          <w:u w:val="single"/>
        </w:rPr>
        <w:t>Предложение от народният представител  Валентина Найденова:</w:t>
      </w:r>
    </w:p>
    <w:p w:rsidR="00CD1BA4" w:rsidRDefault="00CD1BA4" w:rsidP="00F07004">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Създава се нов §:</w:t>
      </w:r>
    </w:p>
    <w:p w:rsidR="00CD1BA4" w:rsidRPr="00CD1BA4" w:rsidRDefault="00CD1BA4" w:rsidP="00CD1BA4">
      <w:pPr>
        <w:spacing w:before="120"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 ( ) </w:t>
      </w:r>
      <w:r w:rsidRPr="00CD1BA4">
        <w:rPr>
          <w:rFonts w:ascii="Times New Roman" w:eastAsia="Times New Roman" w:hAnsi="Times New Roman" w:cs="Times New Roman"/>
          <w:bCs/>
          <w:i/>
          <w:sz w:val="24"/>
          <w:szCs w:val="24"/>
        </w:rPr>
        <w:t>В чл.50 се правят следните изменения и допълнения:</w:t>
      </w:r>
    </w:p>
    <w:p w:rsidR="00CD1BA4" w:rsidRPr="00CD1BA4" w:rsidRDefault="00CD1BA4" w:rsidP="00CD1BA4">
      <w:pPr>
        <w:spacing w:before="120" w:after="0" w:line="240" w:lineRule="auto"/>
        <w:ind w:firstLine="708"/>
        <w:jc w:val="both"/>
        <w:rPr>
          <w:rFonts w:ascii="Times New Roman" w:eastAsia="Times New Roman" w:hAnsi="Times New Roman" w:cs="Times New Roman"/>
          <w:bCs/>
          <w:i/>
          <w:sz w:val="24"/>
          <w:szCs w:val="24"/>
        </w:rPr>
      </w:pPr>
      <w:r w:rsidRPr="00CD1BA4">
        <w:rPr>
          <w:rFonts w:ascii="Times New Roman" w:eastAsia="Times New Roman" w:hAnsi="Times New Roman" w:cs="Times New Roman"/>
          <w:bCs/>
          <w:i/>
          <w:sz w:val="24"/>
          <w:szCs w:val="24"/>
        </w:rPr>
        <w:t>1.Алинея 2, на чл.50, придобива следното съдържание:</w:t>
      </w:r>
    </w:p>
    <w:p w:rsidR="00CD1BA4" w:rsidRPr="00CD1BA4" w:rsidRDefault="00CD1BA4" w:rsidP="00CD1BA4">
      <w:pPr>
        <w:spacing w:before="120" w:after="0" w:line="240" w:lineRule="auto"/>
        <w:ind w:firstLine="708"/>
        <w:jc w:val="both"/>
        <w:rPr>
          <w:rFonts w:ascii="Times New Roman" w:eastAsia="Times New Roman" w:hAnsi="Times New Roman" w:cs="Times New Roman"/>
          <w:i/>
          <w:sz w:val="24"/>
          <w:szCs w:val="24"/>
        </w:rPr>
      </w:pPr>
      <w:r w:rsidRPr="00CD1BA4">
        <w:rPr>
          <w:rFonts w:ascii="Times New Roman" w:eastAsia="Times New Roman" w:hAnsi="Times New Roman" w:cs="Times New Roman"/>
          <w:i/>
          <w:sz w:val="24"/>
          <w:szCs w:val="24"/>
        </w:rPr>
        <w:t>„(2) С Колективният трудов договор се договарят най-малко следните параметри:</w:t>
      </w:r>
    </w:p>
    <w:p w:rsidR="00CD1BA4" w:rsidRPr="00CD1BA4" w:rsidRDefault="00CD1BA4" w:rsidP="00CD1BA4">
      <w:pPr>
        <w:spacing w:before="120"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r w:rsidRPr="00CD1BA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Минималният размер на основната работна заплата по образователни и квалификационни</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нива според Национална класификация на професиите и длъжностите и по видове професии;</w:t>
      </w:r>
    </w:p>
    <w:p w:rsidR="00CD1BA4" w:rsidRPr="00CD1BA4" w:rsidRDefault="00CD1BA4" w:rsidP="00CD1BA4">
      <w:pPr>
        <w:spacing w:before="120" w:after="0" w:line="240" w:lineRule="auto"/>
        <w:ind w:firstLine="708"/>
        <w:jc w:val="both"/>
        <w:rPr>
          <w:rFonts w:ascii="Times New Roman" w:eastAsia="Times New Roman" w:hAnsi="Times New Roman" w:cs="Times New Roman"/>
          <w:i/>
          <w:sz w:val="24"/>
          <w:szCs w:val="24"/>
        </w:rPr>
      </w:pPr>
      <w:r w:rsidRPr="00CD1BA4">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Съотношението между минималната и максималната основна заплата по трудов договор по</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професии и длъжности, за времето на действие на Колективният трудов договор;</w:t>
      </w:r>
    </w:p>
    <w:p w:rsidR="00CD1BA4" w:rsidRPr="00CD1BA4" w:rsidRDefault="00CD1BA4" w:rsidP="00CD1BA4">
      <w:pPr>
        <w:spacing w:before="120" w:after="0" w:line="240" w:lineRule="auto"/>
        <w:ind w:firstLine="708"/>
        <w:jc w:val="both"/>
        <w:rPr>
          <w:rFonts w:ascii="Times New Roman" w:eastAsia="Times New Roman" w:hAnsi="Times New Roman" w:cs="Times New Roman"/>
          <w:i/>
          <w:sz w:val="24"/>
          <w:szCs w:val="24"/>
        </w:rPr>
      </w:pPr>
      <w:r w:rsidRPr="00CD1BA4">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Допълнително възнаграждение за образователна и научна степен „доктор" или за научна</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степен „доктор на науките";</w:t>
      </w:r>
    </w:p>
    <w:p w:rsidR="00CD1BA4" w:rsidRDefault="00CD1BA4" w:rsidP="00CD1BA4">
      <w:pPr>
        <w:spacing w:before="120" w:after="0" w:line="240" w:lineRule="auto"/>
        <w:ind w:firstLine="708"/>
        <w:jc w:val="both"/>
        <w:rPr>
          <w:rFonts w:ascii="Times New Roman" w:eastAsia="Times New Roman" w:hAnsi="Times New Roman" w:cs="Times New Roman"/>
          <w:i/>
          <w:sz w:val="24"/>
          <w:szCs w:val="24"/>
        </w:rPr>
      </w:pPr>
      <w:r w:rsidRPr="00CD1BA4">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 xml:space="preserve"> </w:t>
      </w:r>
      <w:r w:rsidRPr="00CD1BA4">
        <w:rPr>
          <w:rFonts w:ascii="Times New Roman" w:eastAsia="Times New Roman" w:hAnsi="Times New Roman" w:cs="Times New Roman"/>
          <w:i/>
          <w:sz w:val="24"/>
          <w:szCs w:val="24"/>
        </w:rPr>
        <w:t>Допълнително възнаграждение за: професионален опит (клас), нощен труд, извънреден труд, работа през официалните празници, времето на разположение, допълнителна квалифи</w:t>
      </w:r>
      <w:r w:rsidRPr="00CD1BA4">
        <w:rPr>
          <w:rFonts w:ascii="Times New Roman" w:eastAsia="Times New Roman" w:hAnsi="Times New Roman" w:cs="Times New Roman"/>
          <w:i/>
          <w:sz w:val="24"/>
          <w:szCs w:val="24"/>
        </w:rPr>
        <w:softHyphen/>
        <w:t>кация, за постигнати резултати и други допълнителни възнаграждения разписани във Вът</w:t>
      </w:r>
      <w:r w:rsidRPr="00CD1BA4">
        <w:rPr>
          <w:rFonts w:ascii="Times New Roman" w:eastAsia="Times New Roman" w:hAnsi="Times New Roman" w:cs="Times New Roman"/>
          <w:i/>
          <w:sz w:val="24"/>
          <w:szCs w:val="24"/>
        </w:rPr>
        <w:softHyphen/>
        <w:t>решните правила за структурата и организацията на работната заплата на предприятието, съгласно изискванията на този кодекс.</w:t>
      </w:r>
    </w:p>
    <w:p w:rsidR="005C5E37" w:rsidRPr="005C5E37" w:rsidRDefault="005C5E37" w:rsidP="005C5E37">
      <w:pPr>
        <w:spacing w:before="120" w:after="0" w:line="240" w:lineRule="auto"/>
        <w:ind w:firstLine="708"/>
        <w:jc w:val="both"/>
        <w:rPr>
          <w:rFonts w:ascii="Times New Roman" w:eastAsia="Times New Roman" w:hAnsi="Times New Roman" w:cs="Times New Roman"/>
          <w:bCs/>
          <w:i/>
          <w:sz w:val="24"/>
          <w:szCs w:val="24"/>
        </w:rPr>
      </w:pPr>
      <w:r w:rsidRPr="005C5E37">
        <w:rPr>
          <w:rFonts w:ascii="Times New Roman" w:eastAsia="Times New Roman" w:hAnsi="Times New Roman" w:cs="Times New Roman"/>
          <w:bCs/>
          <w:i/>
          <w:iCs/>
          <w:sz w:val="24"/>
          <w:szCs w:val="24"/>
        </w:rPr>
        <w:t>2.</w:t>
      </w:r>
      <w:r w:rsidRPr="005C5E37">
        <w:rPr>
          <w:rFonts w:ascii="Times New Roman" w:eastAsia="Times New Roman" w:hAnsi="Times New Roman" w:cs="Times New Roman"/>
          <w:i/>
          <w:iCs/>
          <w:sz w:val="24"/>
          <w:szCs w:val="24"/>
        </w:rPr>
        <w:t xml:space="preserve"> </w:t>
      </w:r>
      <w:r w:rsidRPr="005C5E37">
        <w:rPr>
          <w:rFonts w:ascii="Times New Roman" w:eastAsia="Times New Roman" w:hAnsi="Times New Roman" w:cs="Times New Roman"/>
          <w:bCs/>
          <w:i/>
          <w:sz w:val="24"/>
          <w:szCs w:val="24"/>
        </w:rPr>
        <w:t>Алинея 2, става алинея 3.</w:t>
      </w:r>
    </w:p>
    <w:p w:rsidR="005C5E37" w:rsidRPr="00CD1BA4" w:rsidRDefault="005C5E37" w:rsidP="00CD1BA4">
      <w:pPr>
        <w:spacing w:before="120" w:after="0" w:line="240" w:lineRule="auto"/>
        <w:ind w:firstLine="708"/>
        <w:jc w:val="both"/>
        <w:rPr>
          <w:rFonts w:ascii="Times New Roman" w:eastAsia="Times New Roman" w:hAnsi="Times New Roman" w:cs="Times New Roman"/>
          <w:i/>
          <w:sz w:val="24"/>
          <w:szCs w:val="24"/>
        </w:rPr>
      </w:pP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b/>
          <w:sz w:val="24"/>
          <w:szCs w:val="24"/>
        </w:rPr>
        <w:t>§ 4.</w:t>
      </w:r>
      <w:r w:rsidRPr="00F07004">
        <w:rPr>
          <w:rFonts w:ascii="Times New Roman" w:eastAsia="Times New Roman" w:hAnsi="Times New Roman" w:cs="Times New Roman"/>
          <w:sz w:val="24"/>
          <w:szCs w:val="24"/>
        </w:rPr>
        <w:t xml:space="preserve"> В чл. 51б се правят следните изменения и допълнения:</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1. Алинея 4 се изменя така:</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„(4) По общо искане на страните по колективния трудов договор, сключен на отраслово или браншово равнище, министърът на труда и социалната политика може да разпростре прилагането на договора или на отделни негови клаузи във всички предприятия от отрасъла или бранша след изразено писмено съгласие от всички организации на работниците и служителите и на работодателите, признати за представителни на национално равнище.“</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2. Създават се ал. 5, 6 и 7:</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„(5) Разпростреният колективен трудов договор или отделните негови клаузи има действие спрямо работниците и служителите, които работят в предприятия, обхванати от съответния отрасъл или бранш.</w:t>
      </w:r>
    </w:p>
    <w:p w:rsidR="00F07004" w:rsidRP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t>(6) Разпростирането на колективния трудов договор или на отделни негови клаузи се извършва със заповед на министъра на труда и социалната политика, която се обнародва в неофициалния раздел на „Държавен вестник“.</w:t>
      </w:r>
    </w:p>
    <w:p w:rsidR="00F07004" w:rsidRDefault="00F07004" w:rsidP="00F07004">
      <w:pPr>
        <w:spacing w:before="120" w:after="0" w:line="240" w:lineRule="auto"/>
        <w:ind w:firstLine="708"/>
        <w:jc w:val="both"/>
        <w:rPr>
          <w:rFonts w:ascii="Times New Roman" w:eastAsia="Times New Roman" w:hAnsi="Times New Roman" w:cs="Times New Roman"/>
          <w:sz w:val="24"/>
          <w:szCs w:val="24"/>
        </w:rPr>
      </w:pPr>
      <w:r w:rsidRPr="00F07004">
        <w:rPr>
          <w:rFonts w:ascii="Times New Roman" w:eastAsia="Times New Roman" w:hAnsi="Times New Roman" w:cs="Times New Roman"/>
          <w:sz w:val="24"/>
          <w:szCs w:val="24"/>
        </w:rPr>
        <w:lastRenderedPageBreak/>
        <w:t>(7) Разпростреният колективен трудов договор или отделните негови клаузи се публикуват на интернет страницата на Изпълнителна агенция "Главна инспекция по труда" в тридневен срок от публикуването на заповедта по ал. 6.“</w:t>
      </w:r>
    </w:p>
    <w:p w:rsidR="005C5E37" w:rsidRPr="005C5E37" w:rsidRDefault="005C5E37" w:rsidP="005C5E37">
      <w:pPr>
        <w:spacing w:before="120" w:after="0" w:line="240" w:lineRule="auto"/>
        <w:ind w:firstLine="708"/>
        <w:jc w:val="both"/>
        <w:rPr>
          <w:rFonts w:ascii="Times New Roman" w:eastAsia="Times New Roman" w:hAnsi="Times New Roman" w:cs="Times New Roman"/>
          <w:b/>
          <w:i/>
          <w:sz w:val="24"/>
          <w:szCs w:val="24"/>
          <w:u w:val="single"/>
        </w:rPr>
      </w:pPr>
      <w:r w:rsidRPr="005C5E37">
        <w:rPr>
          <w:rFonts w:ascii="Times New Roman" w:eastAsia="Times New Roman" w:hAnsi="Times New Roman" w:cs="Times New Roman"/>
          <w:b/>
          <w:i/>
          <w:sz w:val="24"/>
          <w:szCs w:val="24"/>
          <w:u w:val="single"/>
        </w:rPr>
        <w:t>Предложение от народният представител  Валентина Найденова:</w:t>
      </w:r>
    </w:p>
    <w:p w:rsidR="005C5E37" w:rsidRPr="005C5E37" w:rsidRDefault="005C5E37" w:rsidP="005C5E37">
      <w:pPr>
        <w:spacing w:before="120" w:after="0" w:line="240" w:lineRule="auto"/>
        <w:ind w:firstLine="708"/>
        <w:jc w:val="both"/>
        <w:rPr>
          <w:rFonts w:ascii="Times New Roman" w:eastAsia="Times New Roman" w:hAnsi="Times New Roman" w:cs="Times New Roman"/>
          <w:bCs/>
          <w:i/>
          <w:sz w:val="24"/>
          <w:szCs w:val="24"/>
        </w:rPr>
      </w:pPr>
      <w:r w:rsidRPr="005C5E37">
        <w:rPr>
          <w:rFonts w:ascii="Times New Roman" w:eastAsia="Times New Roman" w:hAnsi="Times New Roman" w:cs="Times New Roman"/>
          <w:bCs/>
          <w:i/>
          <w:sz w:val="24"/>
          <w:szCs w:val="24"/>
        </w:rPr>
        <w:t>Предложеният текст в § 4, за изменение и допълнение на чл.51б, ал.4 при</w:t>
      </w:r>
      <w:r w:rsidRPr="005C5E37">
        <w:rPr>
          <w:rFonts w:ascii="Times New Roman" w:eastAsia="Times New Roman" w:hAnsi="Times New Roman" w:cs="Times New Roman"/>
          <w:bCs/>
          <w:i/>
          <w:sz w:val="24"/>
          <w:szCs w:val="24"/>
        </w:rPr>
        <w:softHyphen/>
        <w:t>добива следния вид:</w:t>
      </w:r>
    </w:p>
    <w:p w:rsidR="005C5E37" w:rsidRPr="005C5E37" w:rsidRDefault="005C5E37" w:rsidP="005C5E37">
      <w:pPr>
        <w:spacing w:before="120" w:after="0" w:line="240" w:lineRule="auto"/>
        <w:ind w:firstLine="708"/>
        <w:jc w:val="both"/>
        <w:rPr>
          <w:rFonts w:ascii="Times New Roman" w:eastAsia="Times New Roman" w:hAnsi="Times New Roman" w:cs="Times New Roman"/>
          <w:i/>
          <w:sz w:val="24"/>
          <w:szCs w:val="24"/>
        </w:rPr>
      </w:pPr>
      <w:r w:rsidRPr="005C5E37">
        <w:rPr>
          <w:rFonts w:ascii="Times New Roman" w:eastAsia="Times New Roman" w:hAnsi="Times New Roman" w:cs="Times New Roman"/>
          <w:i/>
          <w:sz w:val="24"/>
          <w:szCs w:val="24"/>
        </w:rPr>
        <w:t>„(4) Министъра на труда и социалната политика, разпростира прилагането на сключения ко</w:t>
      </w:r>
      <w:r w:rsidRPr="005C5E37">
        <w:rPr>
          <w:rFonts w:ascii="Times New Roman" w:eastAsia="Times New Roman" w:hAnsi="Times New Roman" w:cs="Times New Roman"/>
          <w:i/>
          <w:sz w:val="24"/>
          <w:szCs w:val="24"/>
        </w:rPr>
        <w:softHyphen/>
        <w:t>лективен трудов договор, между представителните организации на организациите на работ</w:t>
      </w:r>
      <w:r w:rsidRPr="005C5E37">
        <w:rPr>
          <w:rFonts w:ascii="Times New Roman" w:eastAsia="Times New Roman" w:hAnsi="Times New Roman" w:cs="Times New Roman"/>
          <w:i/>
          <w:sz w:val="24"/>
          <w:szCs w:val="24"/>
        </w:rPr>
        <w:softHyphen/>
        <w:t>ниците и служителите и на работодателите, на отраслово и браншово равнище, във всички предприятия от отрасъла или бранша."</w:t>
      </w:r>
    </w:p>
    <w:p w:rsidR="005C5E37" w:rsidRDefault="005C5E37" w:rsidP="00F07004">
      <w:pPr>
        <w:spacing w:before="120" w:after="0" w:line="240" w:lineRule="auto"/>
        <w:ind w:firstLine="708"/>
        <w:jc w:val="both"/>
        <w:rPr>
          <w:rFonts w:ascii="Times New Roman" w:eastAsia="Times New Roman" w:hAnsi="Times New Roman" w:cs="Times New Roman"/>
          <w:sz w:val="24"/>
          <w:szCs w:val="24"/>
          <w:lang w:val="en-US"/>
        </w:rPr>
      </w:pP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5.</w:t>
      </w:r>
      <w:r w:rsidRPr="004827A6">
        <w:rPr>
          <w:rFonts w:ascii="Times New Roman" w:eastAsia="Times New Roman" w:hAnsi="Times New Roman" w:cs="Times New Roman"/>
          <w:sz w:val="24"/>
          <w:szCs w:val="24"/>
        </w:rPr>
        <w:t xml:space="preserve"> В чл. 53  ал. 3 се изменя така: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Колективният трудов договор се вписва в регистър в инспекцията по труда, в района на която е седалището на работодателя. Колективните трудови договори по отрасли и браншове се вписват в Изпълнителна агенция "Главна инспекция по труда".“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6.</w:t>
      </w:r>
      <w:r w:rsidRPr="004827A6">
        <w:rPr>
          <w:rFonts w:ascii="Times New Roman" w:eastAsia="Times New Roman" w:hAnsi="Times New Roman" w:cs="Times New Roman"/>
          <w:sz w:val="24"/>
          <w:szCs w:val="24"/>
        </w:rPr>
        <w:t xml:space="preserve"> В чл. 57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В ал. 2 след думите „която е сключила договора“ се поставя точка и текстът до</w:t>
      </w:r>
      <w:r>
        <w:rPr>
          <w:rFonts w:ascii="Times New Roman" w:eastAsia="Times New Roman" w:hAnsi="Times New Roman" w:cs="Times New Roman"/>
          <w:sz w:val="24"/>
          <w:szCs w:val="24"/>
          <w:lang w:val="en-US"/>
        </w:rPr>
        <w:t xml:space="preserve"> </w:t>
      </w:r>
      <w:r w:rsidRPr="004827A6">
        <w:rPr>
          <w:rFonts w:ascii="Times New Roman" w:eastAsia="Times New Roman" w:hAnsi="Times New Roman" w:cs="Times New Roman"/>
          <w:sz w:val="24"/>
          <w:szCs w:val="24"/>
        </w:rPr>
        <w:t>края се заличава.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Създава се ал. 3:</w:t>
      </w:r>
    </w:p>
    <w:p w:rsid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Редът и условията за присъединяването по ал. 2, включително заплащане на парична присъединителна вноска, се определят между страните по договора, така че да не противоречат на закона или да го заобикалят, или да накърняват добрите нрави.“</w:t>
      </w:r>
    </w:p>
    <w:p w:rsidR="005C5E37" w:rsidRDefault="005C5E37" w:rsidP="004827A6">
      <w:pPr>
        <w:spacing w:before="120" w:after="0" w:line="240" w:lineRule="auto"/>
        <w:ind w:firstLine="708"/>
        <w:jc w:val="both"/>
        <w:rPr>
          <w:rFonts w:ascii="Times New Roman" w:eastAsia="Times New Roman" w:hAnsi="Times New Roman" w:cs="Times New Roman"/>
          <w:b/>
          <w:i/>
          <w:sz w:val="24"/>
          <w:szCs w:val="24"/>
          <w:u w:val="single"/>
        </w:rPr>
      </w:pPr>
      <w:r w:rsidRPr="005C5E37">
        <w:rPr>
          <w:rFonts w:ascii="Times New Roman" w:eastAsia="Times New Roman" w:hAnsi="Times New Roman" w:cs="Times New Roman"/>
          <w:b/>
          <w:i/>
          <w:sz w:val="24"/>
          <w:szCs w:val="24"/>
          <w:u w:val="single"/>
        </w:rPr>
        <w:t>Предложение от народният предс</w:t>
      </w:r>
      <w:r w:rsidR="008A60AE">
        <w:rPr>
          <w:rFonts w:ascii="Times New Roman" w:eastAsia="Times New Roman" w:hAnsi="Times New Roman" w:cs="Times New Roman"/>
          <w:b/>
          <w:i/>
          <w:sz w:val="24"/>
          <w:szCs w:val="24"/>
          <w:u w:val="single"/>
        </w:rPr>
        <w:t>т</w:t>
      </w:r>
      <w:r w:rsidRPr="005C5E37">
        <w:rPr>
          <w:rFonts w:ascii="Times New Roman" w:eastAsia="Times New Roman" w:hAnsi="Times New Roman" w:cs="Times New Roman"/>
          <w:b/>
          <w:i/>
          <w:sz w:val="24"/>
          <w:szCs w:val="24"/>
          <w:u w:val="single"/>
        </w:rPr>
        <w:t xml:space="preserve">авител  </w:t>
      </w:r>
      <w:r>
        <w:rPr>
          <w:rFonts w:ascii="Times New Roman" w:eastAsia="Times New Roman" w:hAnsi="Times New Roman" w:cs="Times New Roman"/>
          <w:b/>
          <w:i/>
          <w:sz w:val="24"/>
          <w:szCs w:val="24"/>
          <w:u w:val="single"/>
        </w:rPr>
        <w:t>Валентина Найденова:</w:t>
      </w:r>
    </w:p>
    <w:p w:rsidR="005C5E37" w:rsidRPr="005C5E37" w:rsidRDefault="005C5E37" w:rsidP="004827A6">
      <w:pPr>
        <w:spacing w:before="120" w:after="0" w:line="240" w:lineRule="auto"/>
        <w:ind w:firstLine="708"/>
        <w:jc w:val="both"/>
        <w:rPr>
          <w:rFonts w:ascii="Times New Roman" w:eastAsia="Times New Roman" w:hAnsi="Times New Roman" w:cs="Times New Roman"/>
          <w:i/>
          <w:sz w:val="24"/>
          <w:szCs w:val="24"/>
        </w:rPr>
      </w:pPr>
      <w:r w:rsidRPr="005C5E37">
        <w:rPr>
          <w:rFonts w:ascii="Times New Roman" w:eastAsia="Times New Roman" w:hAnsi="Times New Roman" w:cs="Times New Roman"/>
          <w:i/>
          <w:sz w:val="24"/>
          <w:szCs w:val="24"/>
        </w:rPr>
        <w:t>Създава се нов §:</w:t>
      </w:r>
    </w:p>
    <w:p w:rsidR="005C5E37" w:rsidRPr="005C5E37" w:rsidRDefault="005C5E37" w:rsidP="005C5E37">
      <w:pPr>
        <w:spacing w:before="120"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 ) </w:t>
      </w:r>
      <w:r w:rsidRPr="005C5E37">
        <w:rPr>
          <w:rFonts w:ascii="Times New Roman" w:eastAsia="Times New Roman" w:hAnsi="Times New Roman" w:cs="Times New Roman"/>
          <w:bCs/>
          <w:i/>
          <w:sz w:val="24"/>
          <w:szCs w:val="24"/>
        </w:rPr>
        <w:t>В чл. 61, се създава нова ал.4, със следното съдържание:</w:t>
      </w:r>
    </w:p>
    <w:p w:rsidR="005C5E37" w:rsidRPr="005C5E37" w:rsidRDefault="005C5E37" w:rsidP="005C5E37">
      <w:pPr>
        <w:spacing w:before="120" w:after="0" w:line="240" w:lineRule="auto"/>
        <w:ind w:firstLine="708"/>
        <w:jc w:val="both"/>
        <w:rPr>
          <w:rFonts w:ascii="Times New Roman" w:eastAsia="Times New Roman" w:hAnsi="Times New Roman" w:cs="Times New Roman"/>
          <w:i/>
          <w:sz w:val="24"/>
          <w:szCs w:val="24"/>
        </w:rPr>
      </w:pPr>
      <w:r w:rsidRPr="005C5E37">
        <w:rPr>
          <w:rFonts w:ascii="Times New Roman" w:eastAsia="Times New Roman" w:hAnsi="Times New Roman" w:cs="Times New Roman"/>
          <w:i/>
          <w:sz w:val="24"/>
          <w:szCs w:val="24"/>
        </w:rPr>
        <w:t>„(4) Сключването на трудов договор е задължително условие за полагането на труд, при ус</w:t>
      </w:r>
      <w:r w:rsidRPr="005C5E37">
        <w:rPr>
          <w:rFonts w:ascii="Times New Roman" w:eastAsia="Times New Roman" w:hAnsi="Times New Roman" w:cs="Times New Roman"/>
          <w:i/>
          <w:sz w:val="24"/>
          <w:szCs w:val="24"/>
        </w:rPr>
        <w:softHyphen/>
        <w:t>ловията регулирани от този кодекс."</w:t>
      </w:r>
    </w:p>
    <w:p w:rsidR="005C5E37" w:rsidRDefault="005C5E37" w:rsidP="004827A6">
      <w:pPr>
        <w:spacing w:before="120" w:after="0" w:line="240" w:lineRule="auto"/>
        <w:ind w:firstLine="708"/>
        <w:jc w:val="both"/>
        <w:rPr>
          <w:rFonts w:ascii="Times New Roman" w:eastAsia="Times New Roman" w:hAnsi="Times New Roman" w:cs="Times New Roman"/>
          <w:sz w:val="24"/>
          <w:szCs w:val="24"/>
        </w:rPr>
      </w:pPr>
    </w:p>
    <w:p w:rsidR="00625141" w:rsidRPr="00625141" w:rsidRDefault="00625141" w:rsidP="00625141">
      <w:pPr>
        <w:spacing w:before="120" w:after="0" w:line="240" w:lineRule="auto"/>
        <w:ind w:firstLine="708"/>
        <w:jc w:val="both"/>
        <w:rPr>
          <w:rFonts w:ascii="Times New Roman" w:eastAsia="Times New Roman" w:hAnsi="Times New Roman" w:cs="Times New Roman"/>
          <w:b/>
          <w:i/>
          <w:sz w:val="24"/>
          <w:szCs w:val="24"/>
          <w:u w:val="single"/>
        </w:rPr>
      </w:pPr>
      <w:r w:rsidRPr="00625141">
        <w:rPr>
          <w:rFonts w:ascii="Times New Roman" w:eastAsia="Times New Roman" w:hAnsi="Times New Roman" w:cs="Times New Roman"/>
          <w:b/>
          <w:i/>
          <w:sz w:val="24"/>
          <w:szCs w:val="24"/>
          <w:u w:val="single"/>
        </w:rPr>
        <w:t>Предложение от</w:t>
      </w:r>
      <w:r>
        <w:rPr>
          <w:rFonts w:ascii="Times New Roman" w:eastAsia="Times New Roman" w:hAnsi="Times New Roman" w:cs="Times New Roman"/>
          <w:b/>
          <w:i/>
          <w:sz w:val="24"/>
          <w:szCs w:val="24"/>
          <w:u w:val="single"/>
        </w:rPr>
        <w:t xml:space="preserve"> народният предс</w:t>
      </w:r>
      <w:r w:rsidR="008A60AE">
        <w:rPr>
          <w:rFonts w:ascii="Times New Roman" w:eastAsia="Times New Roman" w:hAnsi="Times New Roman" w:cs="Times New Roman"/>
          <w:b/>
          <w:i/>
          <w:sz w:val="24"/>
          <w:szCs w:val="24"/>
          <w:u w:val="single"/>
        </w:rPr>
        <w:t>т</w:t>
      </w:r>
      <w:r>
        <w:rPr>
          <w:rFonts w:ascii="Times New Roman" w:eastAsia="Times New Roman" w:hAnsi="Times New Roman" w:cs="Times New Roman"/>
          <w:b/>
          <w:i/>
          <w:sz w:val="24"/>
          <w:szCs w:val="24"/>
          <w:u w:val="single"/>
        </w:rPr>
        <w:t xml:space="preserve">авител </w:t>
      </w:r>
      <w:r w:rsidRPr="00625141">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 xml:space="preserve">Весела Лечева </w:t>
      </w:r>
      <w:r w:rsidRPr="00625141">
        <w:rPr>
          <w:rFonts w:ascii="Times New Roman" w:eastAsia="Times New Roman" w:hAnsi="Times New Roman" w:cs="Times New Roman"/>
          <w:b/>
          <w:i/>
          <w:sz w:val="24"/>
          <w:szCs w:val="24"/>
          <w:u w:val="single"/>
        </w:rPr>
        <w:t>и група народни представители:</w:t>
      </w:r>
    </w:p>
    <w:p w:rsidR="00625141" w:rsidRPr="00625141" w:rsidRDefault="00625141" w:rsidP="00625141">
      <w:pPr>
        <w:spacing w:before="120"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625141">
        <w:rPr>
          <w:rFonts w:ascii="Times New Roman" w:eastAsia="Times New Roman" w:hAnsi="Times New Roman" w:cs="Times New Roman"/>
          <w:i/>
          <w:sz w:val="24"/>
          <w:szCs w:val="24"/>
        </w:rPr>
        <w:t>Създава се § 6а:</w:t>
      </w:r>
    </w:p>
    <w:p w:rsidR="00625141" w:rsidRPr="00625141" w:rsidRDefault="00625141" w:rsidP="00625141">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 6а. В чл. 107а. се правят следните изменения и допълнения:</w:t>
      </w:r>
    </w:p>
    <w:p w:rsidR="00625141" w:rsidRPr="00625141" w:rsidRDefault="00625141" w:rsidP="00625141">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1.Създава се нова ал. 19:</w:t>
      </w:r>
    </w:p>
    <w:p w:rsidR="00625141" w:rsidRPr="00625141" w:rsidRDefault="00625141" w:rsidP="00625141">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„(19) Служителите, работещи по трудово правоотношение в държавната администрация, имат право на представително и униформено облекло, при условията и по реда, определени от Министерския съвет за работещите по служебно правоотношение.".</w:t>
      </w:r>
    </w:p>
    <w:p w:rsidR="00625141" w:rsidRPr="00625141" w:rsidRDefault="00625141" w:rsidP="00625141">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2.Досегашните ал. 19-21 стават съответно ал. 20-22.</w:t>
      </w:r>
    </w:p>
    <w:p w:rsidR="00625141" w:rsidRPr="004827A6" w:rsidRDefault="00625141" w:rsidP="004827A6">
      <w:pPr>
        <w:spacing w:before="120" w:after="0" w:line="240" w:lineRule="auto"/>
        <w:ind w:firstLine="708"/>
        <w:jc w:val="both"/>
        <w:rPr>
          <w:rFonts w:ascii="Times New Roman" w:eastAsia="Times New Roman" w:hAnsi="Times New Roman" w:cs="Times New Roman"/>
          <w:sz w:val="24"/>
          <w:szCs w:val="24"/>
        </w:rPr>
      </w:pP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lastRenderedPageBreak/>
        <w:t>§ 7.</w:t>
      </w:r>
      <w:r w:rsidR="00A154A2">
        <w:rPr>
          <w:rFonts w:ascii="Times New Roman" w:eastAsia="Times New Roman" w:hAnsi="Times New Roman" w:cs="Times New Roman"/>
          <w:sz w:val="24"/>
          <w:szCs w:val="24"/>
        </w:rPr>
        <w:t xml:space="preserve"> В чл. 107т</w:t>
      </w:r>
      <w:r w:rsidRPr="004827A6">
        <w:rPr>
          <w:rFonts w:ascii="Times New Roman" w:eastAsia="Times New Roman" w:hAnsi="Times New Roman" w:cs="Times New Roman"/>
          <w:sz w:val="24"/>
          <w:szCs w:val="24"/>
        </w:rPr>
        <w:t xml:space="preserve">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Създава се нова ал. 4:</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„(4) По искане на предприятието ползвател изпратеният работник или служител може да бъде командирован при условията и по реда на чл. 121 или 121а от предприятието, което осигурява временна работа, за изпълнение на трудовите му задължения извън мястото на постоянната му работа. Искането се изпраща от предприятието ползвател до предприятието, което осигурява временна работа, 5 работни дни преди командироването на работника или служителя.“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Досегашните ал. 4 и 5 стават съответно ал. 5 и 6.</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8.</w:t>
      </w:r>
      <w:r w:rsidRPr="004827A6">
        <w:rPr>
          <w:rFonts w:ascii="Times New Roman" w:eastAsia="Times New Roman" w:hAnsi="Times New Roman" w:cs="Times New Roman"/>
          <w:sz w:val="24"/>
          <w:szCs w:val="24"/>
        </w:rPr>
        <w:t xml:space="preserve">  В чл. 114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Досегашният текст става ал. 1.</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Създава се ал. 2:</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Работникът или служителят може да сключи трудов договор по ал. 1 с работодателя, при когото работи, за извършване на работа, която не е в кръга на неговите трудови задължения, извън установеното за него работно време.“</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9.</w:t>
      </w:r>
      <w:r w:rsidRPr="004827A6">
        <w:rPr>
          <w:rFonts w:ascii="Times New Roman" w:eastAsia="Times New Roman" w:hAnsi="Times New Roman" w:cs="Times New Roman"/>
          <w:sz w:val="24"/>
          <w:szCs w:val="24"/>
        </w:rPr>
        <w:t xml:space="preserve">  В чл. 114а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В ал. 1 след думите „земеделски стопанин“ се добавя „или тютюнопроизводител“.</w:t>
      </w:r>
    </w:p>
    <w:p w:rsid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В ал. 3 думите „розов цвят и лавандула“ се заменят с „розов цвят, лавандула и тютюн“.</w:t>
      </w:r>
    </w:p>
    <w:p w:rsidR="00625141" w:rsidRPr="00625141" w:rsidRDefault="00625141" w:rsidP="00625141">
      <w:pPr>
        <w:spacing w:before="120" w:after="0" w:line="240" w:lineRule="auto"/>
        <w:ind w:firstLine="708"/>
        <w:jc w:val="both"/>
        <w:rPr>
          <w:rFonts w:ascii="Times New Roman" w:eastAsia="Times New Roman" w:hAnsi="Times New Roman" w:cs="Times New Roman"/>
          <w:b/>
          <w:i/>
          <w:sz w:val="24"/>
          <w:szCs w:val="24"/>
          <w:u w:val="single"/>
        </w:rPr>
      </w:pPr>
      <w:r w:rsidRPr="00625141">
        <w:rPr>
          <w:rFonts w:ascii="Times New Roman" w:eastAsia="Times New Roman" w:hAnsi="Times New Roman" w:cs="Times New Roman"/>
          <w:b/>
          <w:i/>
          <w:sz w:val="24"/>
          <w:szCs w:val="24"/>
          <w:u w:val="single"/>
        </w:rPr>
        <w:t>Предложение от народният предс</w:t>
      </w:r>
      <w:r w:rsidR="008A60AE">
        <w:rPr>
          <w:rFonts w:ascii="Times New Roman" w:eastAsia="Times New Roman" w:hAnsi="Times New Roman" w:cs="Times New Roman"/>
          <w:b/>
          <w:i/>
          <w:sz w:val="24"/>
          <w:szCs w:val="24"/>
          <w:u w:val="single"/>
        </w:rPr>
        <w:t>т</w:t>
      </w:r>
      <w:r w:rsidRPr="00625141">
        <w:rPr>
          <w:rFonts w:ascii="Times New Roman" w:eastAsia="Times New Roman" w:hAnsi="Times New Roman" w:cs="Times New Roman"/>
          <w:b/>
          <w:i/>
          <w:sz w:val="24"/>
          <w:szCs w:val="24"/>
          <w:u w:val="single"/>
        </w:rPr>
        <w:t>авител  Весела Лечева и група народни представители:</w:t>
      </w:r>
    </w:p>
    <w:p w:rsidR="00625141" w:rsidRPr="008A60AE" w:rsidRDefault="00625141" w:rsidP="008A60AE">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 9 - отпада.</w:t>
      </w:r>
    </w:p>
    <w:p w:rsidR="00A154A2" w:rsidRDefault="00A154A2" w:rsidP="004827A6">
      <w:pPr>
        <w:spacing w:before="120" w:after="0" w:line="240" w:lineRule="auto"/>
        <w:ind w:firstLine="708"/>
        <w:jc w:val="both"/>
        <w:rPr>
          <w:rFonts w:ascii="Times New Roman" w:eastAsia="Times New Roman" w:hAnsi="Times New Roman" w:cs="Times New Roman"/>
          <w:b/>
          <w:sz w:val="24"/>
          <w:szCs w:val="24"/>
        </w:rPr>
      </w:pP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10.</w:t>
      </w:r>
      <w:r w:rsidRPr="004827A6">
        <w:rPr>
          <w:rFonts w:ascii="Times New Roman" w:eastAsia="Times New Roman" w:hAnsi="Times New Roman" w:cs="Times New Roman"/>
          <w:sz w:val="24"/>
          <w:szCs w:val="24"/>
        </w:rPr>
        <w:t xml:space="preserve"> В чл. 121а, ал. 6 думите „осигурят основно трудово възнаграждение в размер най-малко на минималната работна заплата, установена за страната, и/или най-малко на минималния размер на допълнителните трудови възнаграждения за извънреден и нощен труд“ се заменят с „начислява и изплаща трудово възнаграждение в съответствие с българското законодателство“.</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11.</w:t>
      </w:r>
      <w:r w:rsidRPr="004827A6">
        <w:rPr>
          <w:rFonts w:ascii="Times New Roman" w:eastAsia="Times New Roman" w:hAnsi="Times New Roman" w:cs="Times New Roman"/>
          <w:sz w:val="24"/>
          <w:szCs w:val="24"/>
        </w:rPr>
        <w:t xml:space="preserve"> В чл. 139  ал. 5 се изменя така:</w:t>
      </w:r>
    </w:p>
    <w:p w:rsidR="004827A6" w:rsidRDefault="004827A6" w:rsidP="004827A6">
      <w:pPr>
        <w:spacing w:before="120" w:after="0" w:line="240" w:lineRule="auto"/>
        <w:ind w:firstLine="708"/>
        <w:jc w:val="both"/>
        <w:rPr>
          <w:rFonts w:ascii="Times New Roman" w:eastAsia="Times New Roman" w:hAnsi="Times New Roman" w:cs="Times New Roman"/>
          <w:sz w:val="24"/>
          <w:szCs w:val="24"/>
          <w:lang w:val="en-US"/>
        </w:rPr>
      </w:pPr>
      <w:r w:rsidRPr="004827A6">
        <w:rPr>
          <w:rFonts w:ascii="Times New Roman" w:eastAsia="Times New Roman" w:hAnsi="Times New Roman" w:cs="Times New Roman"/>
          <w:sz w:val="24"/>
          <w:szCs w:val="24"/>
        </w:rPr>
        <w:t>„(5) За някои длъжности поради особения характер на работата може да се установява задължение за дежурство или за разположение на работодателя през определено време от денонощието. Редът за установяване задължение за дежурство и за разположение на работодателя, максималната продължителност на времето и редът за отчитането му се определят с наредба на Министерския съвет.“</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12.</w:t>
      </w:r>
      <w:r w:rsidRPr="004827A6">
        <w:rPr>
          <w:rFonts w:ascii="Times New Roman" w:eastAsia="Times New Roman" w:hAnsi="Times New Roman" w:cs="Times New Roman"/>
          <w:sz w:val="24"/>
          <w:szCs w:val="24"/>
        </w:rPr>
        <w:t xml:space="preserve"> В чл. 139а, в ал. 5 и 6 думите „по ал. 3“ се заменят с „по ал. 4“.</w:t>
      </w:r>
    </w:p>
    <w:p w:rsid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13.</w:t>
      </w:r>
      <w:r w:rsidRPr="004827A6">
        <w:rPr>
          <w:rFonts w:ascii="Times New Roman" w:eastAsia="Times New Roman" w:hAnsi="Times New Roman" w:cs="Times New Roman"/>
          <w:sz w:val="24"/>
          <w:szCs w:val="24"/>
        </w:rPr>
        <w:t xml:space="preserve"> В чл. 140, ал. 3 думата „топла“ се заменя с „безплатна“.</w:t>
      </w:r>
    </w:p>
    <w:p w:rsidR="00BE39CA" w:rsidRPr="00BE39CA" w:rsidRDefault="00BE39CA" w:rsidP="00BE39CA">
      <w:pPr>
        <w:spacing w:before="120" w:after="0" w:line="240" w:lineRule="auto"/>
        <w:ind w:firstLine="708"/>
        <w:jc w:val="both"/>
        <w:rPr>
          <w:rFonts w:ascii="Times New Roman" w:eastAsia="Times New Roman" w:hAnsi="Times New Roman" w:cs="Times New Roman"/>
          <w:b/>
          <w:i/>
          <w:sz w:val="24"/>
          <w:szCs w:val="24"/>
          <w:u w:val="single"/>
        </w:rPr>
      </w:pPr>
      <w:r w:rsidRPr="00BE39CA">
        <w:rPr>
          <w:rFonts w:ascii="Times New Roman" w:eastAsia="Times New Roman" w:hAnsi="Times New Roman" w:cs="Times New Roman"/>
          <w:b/>
          <w:i/>
          <w:sz w:val="24"/>
          <w:szCs w:val="24"/>
          <w:u w:val="single"/>
        </w:rPr>
        <w:t>Предложение от народният предс</w:t>
      </w:r>
      <w:r w:rsidR="008A60AE">
        <w:rPr>
          <w:rFonts w:ascii="Times New Roman" w:eastAsia="Times New Roman" w:hAnsi="Times New Roman" w:cs="Times New Roman"/>
          <w:b/>
          <w:i/>
          <w:sz w:val="24"/>
          <w:szCs w:val="24"/>
          <w:u w:val="single"/>
        </w:rPr>
        <w:t>т</w:t>
      </w:r>
      <w:r w:rsidRPr="00BE39CA">
        <w:rPr>
          <w:rFonts w:ascii="Times New Roman" w:eastAsia="Times New Roman" w:hAnsi="Times New Roman" w:cs="Times New Roman"/>
          <w:b/>
          <w:i/>
          <w:sz w:val="24"/>
          <w:szCs w:val="24"/>
          <w:u w:val="single"/>
        </w:rPr>
        <w:t>авител  Весела Лечева и група народни представители:</w:t>
      </w:r>
    </w:p>
    <w:p w:rsidR="00BE39CA" w:rsidRPr="00BE39CA" w:rsidRDefault="00BE39CA" w:rsidP="00BE39CA">
      <w:pPr>
        <w:spacing w:before="120"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13</w:t>
      </w:r>
      <w:r w:rsidRPr="00BE39CA">
        <w:rPr>
          <w:rFonts w:ascii="Times New Roman" w:eastAsia="Times New Roman" w:hAnsi="Times New Roman" w:cs="Times New Roman"/>
          <w:i/>
          <w:sz w:val="24"/>
          <w:szCs w:val="24"/>
        </w:rPr>
        <w:t xml:space="preserve"> - отпада.</w:t>
      </w:r>
    </w:p>
    <w:p w:rsidR="00BE39CA" w:rsidRPr="004827A6" w:rsidRDefault="00BE39CA" w:rsidP="004827A6">
      <w:pPr>
        <w:spacing w:before="120" w:after="0" w:line="240" w:lineRule="auto"/>
        <w:ind w:firstLine="708"/>
        <w:jc w:val="both"/>
        <w:rPr>
          <w:rFonts w:ascii="Times New Roman" w:eastAsia="Times New Roman" w:hAnsi="Times New Roman" w:cs="Times New Roman"/>
          <w:sz w:val="24"/>
          <w:szCs w:val="24"/>
        </w:rPr>
      </w:pP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14.</w:t>
      </w:r>
      <w:r w:rsidRPr="004827A6">
        <w:rPr>
          <w:rFonts w:ascii="Times New Roman" w:eastAsia="Times New Roman" w:hAnsi="Times New Roman" w:cs="Times New Roman"/>
          <w:sz w:val="24"/>
          <w:szCs w:val="24"/>
        </w:rPr>
        <w:t xml:space="preserve"> В чл. 142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В ал. 2 тирето се заличава и думите „седмично, месечно или за друг календарен период, който не може да бъде повече от 6 месеца“ се заменят с „при условия и по ред, определени с наредба на Министерския съвет“.</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Създават се нови ал. 3 и 4:</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В случаите на ал. 2 работодателят определя период, за който се установява сумирано изчисляване на работното време, с продължителност от 1 до 4 месеца.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(4) С колективен трудов договор по чл. 51б може да бъде определен период за сумираното изчисляване на работното време до 12 месеца. Браншовете и отраслите, в които може да бъде определен период за сумирано изчисляване на работното време до 12 месеца, се установяват с наредбата по ал. 2.“</w:t>
      </w:r>
    </w:p>
    <w:p w:rsid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w:t>
      </w:r>
      <w:r w:rsidRPr="004827A6">
        <w:rPr>
          <w:rFonts w:ascii="Times New Roman" w:eastAsia="Times New Roman" w:hAnsi="Times New Roman" w:cs="Times New Roman"/>
          <w:b/>
          <w:sz w:val="24"/>
          <w:szCs w:val="24"/>
        </w:rPr>
        <w:t xml:space="preserve"> </w:t>
      </w:r>
      <w:r w:rsidRPr="004827A6">
        <w:rPr>
          <w:rFonts w:ascii="Times New Roman" w:eastAsia="Times New Roman" w:hAnsi="Times New Roman" w:cs="Times New Roman"/>
          <w:sz w:val="24"/>
          <w:szCs w:val="24"/>
        </w:rPr>
        <w:t>Досегашните ал. 3 и 4 стават съответно ал. 5 и 6.</w:t>
      </w:r>
    </w:p>
    <w:p w:rsidR="00625141" w:rsidRDefault="00625141" w:rsidP="004827A6">
      <w:pPr>
        <w:spacing w:before="120" w:after="0" w:line="240" w:lineRule="auto"/>
        <w:ind w:firstLine="708"/>
        <w:jc w:val="both"/>
        <w:rPr>
          <w:rFonts w:ascii="Times New Roman" w:eastAsia="Times New Roman" w:hAnsi="Times New Roman" w:cs="Times New Roman"/>
          <w:sz w:val="24"/>
          <w:szCs w:val="24"/>
        </w:rPr>
      </w:pPr>
    </w:p>
    <w:p w:rsidR="00625141" w:rsidRDefault="00625141" w:rsidP="004827A6">
      <w:pPr>
        <w:spacing w:before="120" w:after="0" w:line="240" w:lineRule="auto"/>
        <w:ind w:firstLine="708"/>
        <w:jc w:val="both"/>
        <w:rPr>
          <w:rFonts w:ascii="Times New Roman" w:eastAsia="Times New Roman" w:hAnsi="Times New Roman" w:cs="Times New Roman"/>
          <w:b/>
          <w:i/>
          <w:sz w:val="24"/>
          <w:szCs w:val="24"/>
          <w:u w:val="single"/>
        </w:rPr>
      </w:pPr>
      <w:r w:rsidRPr="00625141">
        <w:rPr>
          <w:rFonts w:ascii="Times New Roman" w:eastAsia="Times New Roman" w:hAnsi="Times New Roman" w:cs="Times New Roman"/>
          <w:b/>
          <w:i/>
          <w:sz w:val="24"/>
          <w:szCs w:val="24"/>
          <w:u w:val="single"/>
        </w:rPr>
        <w:t xml:space="preserve">Предложение от </w:t>
      </w:r>
      <w:r w:rsidR="008A60AE">
        <w:rPr>
          <w:rFonts w:ascii="Times New Roman" w:eastAsia="Times New Roman" w:hAnsi="Times New Roman" w:cs="Times New Roman"/>
          <w:b/>
          <w:i/>
          <w:sz w:val="24"/>
          <w:szCs w:val="24"/>
          <w:u w:val="single"/>
        </w:rPr>
        <w:t xml:space="preserve">народният представител </w:t>
      </w:r>
      <w:r w:rsidRPr="00625141">
        <w:rPr>
          <w:rFonts w:ascii="Times New Roman" w:eastAsia="Times New Roman" w:hAnsi="Times New Roman" w:cs="Times New Roman"/>
          <w:b/>
          <w:i/>
          <w:sz w:val="24"/>
          <w:szCs w:val="24"/>
          <w:u w:val="single"/>
        </w:rPr>
        <w:t>Красимир Янков и група народни представители:</w:t>
      </w:r>
    </w:p>
    <w:p w:rsidR="00625141" w:rsidRPr="00625141" w:rsidRDefault="00625141" w:rsidP="00625141">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В § 14 се правят следните изменения:</w:t>
      </w:r>
    </w:p>
    <w:p w:rsidR="00625141" w:rsidRPr="00625141" w:rsidRDefault="00625141" w:rsidP="00625141">
      <w:pPr>
        <w:numPr>
          <w:ilvl w:val="0"/>
          <w:numId w:val="1"/>
        </w:numPr>
        <w:spacing w:before="120" w:after="0" w:line="240" w:lineRule="auto"/>
        <w:ind w:left="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В т. 2 отпада създаваната нова ал. 4.</w:t>
      </w:r>
    </w:p>
    <w:p w:rsidR="00625141" w:rsidRPr="00625141" w:rsidRDefault="00625141" w:rsidP="00625141">
      <w:pPr>
        <w:numPr>
          <w:ilvl w:val="0"/>
          <w:numId w:val="1"/>
        </w:numPr>
        <w:spacing w:before="120" w:after="0" w:line="240" w:lineRule="auto"/>
        <w:ind w:left="708"/>
        <w:jc w:val="both"/>
        <w:rPr>
          <w:rFonts w:ascii="Times New Roman" w:eastAsia="Times New Roman" w:hAnsi="Times New Roman" w:cs="Times New Roman"/>
          <w:i/>
          <w:sz w:val="24"/>
          <w:szCs w:val="24"/>
        </w:rPr>
      </w:pPr>
      <w:r w:rsidRPr="00625141">
        <w:rPr>
          <w:rFonts w:ascii="Times New Roman" w:eastAsia="Times New Roman" w:hAnsi="Times New Roman" w:cs="Times New Roman"/>
          <w:i/>
          <w:sz w:val="24"/>
          <w:szCs w:val="24"/>
        </w:rPr>
        <w:t>В т. 3 думите „ал. 5 и 6" се заменят с „ал. 4 и 5".</w:t>
      </w:r>
    </w:p>
    <w:p w:rsidR="00A154A2" w:rsidRDefault="00A154A2" w:rsidP="004827A6">
      <w:pPr>
        <w:spacing w:before="120" w:after="0" w:line="240" w:lineRule="auto"/>
        <w:ind w:firstLine="708"/>
        <w:jc w:val="both"/>
        <w:rPr>
          <w:rFonts w:ascii="Times New Roman" w:eastAsia="Times New Roman" w:hAnsi="Times New Roman" w:cs="Times New Roman"/>
          <w:b/>
          <w:i/>
          <w:sz w:val="24"/>
          <w:szCs w:val="24"/>
          <w:u w:val="single"/>
        </w:rPr>
      </w:pPr>
    </w:p>
    <w:p w:rsidR="00625141" w:rsidRDefault="00BE39CA" w:rsidP="004827A6">
      <w:pPr>
        <w:spacing w:before="120" w:after="0" w:line="240" w:lineRule="auto"/>
        <w:ind w:firstLine="708"/>
        <w:jc w:val="both"/>
        <w:rPr>
          <w:rFonts w:ascii="Times New Roman" w:eastAsia="Times New Roman" w:hAnsi="Times New Roman" w:cs="Times New Roman"/>
          <w:b/>
          <w:i/>
          <w:sz w:val="24"/>
          <w:szCs w:val="24"/>
          <w:u w:val="single"/>
        </w:rPr>
      </w:pPr>
      <w:r w:rsidRPr="00BE39CA">
        <w:rPr>
          <w:rFonts w:ascii="Times New Roman" w:eastAsia="Times New Roman" w:hAnsi="Times New Roman" w:cs="Times New Roman"/>
          <w:b/>
          <w:i/>
          <w:sz w:val="24"/>
          <w:szCs w:val="24"/>
          <w:u w:val="single"/>
        </w:rPr>
        <w:t>Предложение от народният предс</w:t>
      </w:r>
      <w:r>
        <w:rPr>
          <w:rFonts w:ascii="Times New Roman" w:eastAsia="Times New Roman" w:hAnsi="Times New Roman" w:cs="Times New Roman"/>
          <w:b/>
          <w:i/>
          <w:sz w:val="24"/>
          <w:szCs w:val="24"/>
          <w:u w:val="single"/>
        </w:rPr>
        <w:t>т</w:t>
      </w:r>
      <w:r w:rsidRPr="00BE39CA">
        <w:rPr>
          <w:rFonts w:ascii="Times New Roman" w:eastAsia="Times New Roman" w:hAnsi="Times New Roman" w:cs="Times New Roman"/>
          <w:b/>
          <w:i/>
          <w:sz w:val="24"/>
          <w:szCs w:val="24"/>
          <w:u w:val="single"/>
        </w:rPr>
        <w:t>авител  Весела Лечева и група народни представители:</w:t>
      </w:r>
    </w:p>
    <w:p w:rsidR="00BE39CA" w:rsidRPr="00BE39CA" w:rsidRDefault="00BE39CA" w:rsidP="00BE39CA">
      <w:pPr>
        <w:spacing w:before="120" w:after="0" w:line="240" w:lineRule="auto"/>
        <w:ind w:firstLine="708"/>
        <w:jc w:val="both"/>
        <w:rPr>
          <w:rFonts w:ascii="Times New Roman" w:eastAsia="Times New Roman" w:hAnsi="Times New Roman" w:cs="Times New Roman"/>
          <w:i/>
          <w:sz w:val="24"/>
          <w:szCs w:val="24"/>
        </w:rPr>
      </w:pPr>
      <w:r w:rsidRPr="00BE39CA">
        <w:rPr>
          <w:rFonts w:ascii="Times New Roman" w:eastAsia="Times New Roman" w:hAnsi="Times New Roman" w:cs="Times New Roman"/>
          <w:i/>
          <w:sz w:val="24"/>
          <w:szCs w:val="24"/>
        </w:rPr>
        <w:t>В § 14 се правят следните изменения:</w:t>
      </w:r>
    </w:p>
    <w:p w:rsidR="00BE39CA" w:rsidRPr="00BE39CA" w:rsidRDefault="00BE39CA" w:rsidP="00BE39CA">
      <w:pPr>
        <w:spacing w:before="120" w:after="0" w:line="240" w:lineRule="auto"/>
        <w:ind w:firstLine="708"/>
        <w:jc w:val="both"/>
        <w:rPr>
          <w:rFonts w:ascii="Times New Roman" w:eastAsia="Times New Roman" w:hAnsi="Times New Roman" w:cs="Times New Roman"/>
          <w:i/>
          <w:sz w:val="24"/>
          <w:szCs w:val="24"/>
        </w:rPr>
      </w:pPr>
      <w:r w:rsidRPr="00BE39CA">
        <w:rPr>
          <w:rFonts w:ascii="Times New Roman" w:eastAsia="Times New Roman" w:hAnsi="Times New Roman" w:cs="Times New Roman"/>
          <w:i/>
          <w:sz w:val="24"/>
          <w:szCs w:val="24"/>
        </w:rPr>
        <w:t>а)в</w:t>
      </w:r>
      <w:r>
        <w:rPr>
          <w:rFonts w:ascii="Times New Roman" w:eastAsia="Times New Roman" w:hAnsi="Times New Roman" w:cs="Times New Roman"/>
          <w:i/>
          <w:sz w:val="24"/>
          <w:szCs w:val="24"/>
        </w:rPr>
        <w:t xml:space="preserve"> </w:t>
      </w:r>
      <w:r w:rsidRPr="00BE39CA">
        <w:rPr>
          <w:rFonts w:ascii="Times New Roman" w:eastAsia="Times New Roman" w:hAnsi="Times New Roman" w:cs="Times New Roman"/>
          <w:i/>
          <w:sz w:val="24"/>
          <w:szCs w:val="24"/>
        </w:rPr>
        <w:t>т. 2:</w:t>
      </w:r>
    </w:p>
    <w:p w:rsidR="00BE39CA" w:rsidRPr="00BE39CA" w:rsidRDefault="00BE39CA" w:rsidP="00BE39CA">
      <w:pPr>
        <w:numPr>
          <w:ilvl w:val="0"/>
          <w:numId w:val="3"/>
        </w:numPr>
        <w:spacing w:before="120" w:after="0" w:line="240" w:lineRule="auto"/>
        <w:ind w:left="708"/>
        <w:jc w:val="both"/>
        <w:rPr>
          <w:rFonts w:ascii="Times New Roman" w:eastAsia="Times New Roman" w:hAnsi="Times New Roman" w:cs="Times New Roman"/>
          <w:i/>
          <w:sz w:val="24"/>
          <w:szCs w:val="24"/>
        </w:rPr>
      </w:pPr>
      <w:r w:rsidRPr="00BE39CA">
        <w:rPr>
          <w:rFonts w:ascii="Times New Roman" w:eastAsia="Times New Roman" w:hAnsi="Times New Roman" w:cs="Times New Roman"/>
          <w:i/>
          <w:sz w:val="24"/>
          <w:szCs w:val="24"/>
        </w:rPr>
        <w:t>уводното изречение се променя на: „Създава се нова ал. 3:"</w:t>
      </w:r>
    </w:p>
    <w:p w:rsidR="00BE39CA" w:rsidRPr="00BE39CA" w:rsidRDefault="00BE39CA" w:rsidP="00BE39CA">
      <w:pPr>
        <w:numPr>
          <w:ilvl w:val="0"/>
          <w:numId w:val="3"/>
        </w:numPr>
        <w:spacing w:before="120" w:after="0" w:line="240" w:lineRule="auto"/>
        <w:ind w:left="708"/>
        <w:jc w:val="both"/>
        <w:rPr>
          <w:rFonts w:ascii="Times New Roman" w:eastAsia="Times New Roman" w:hAnsi="Times New Roman" w:cs="Times New Roman"/>
          <w:i/>
          <w:sz w:val="24"/>
          <w:szCs w:val="24"/>
        </w:rPr>
      </w:pPr>
      <w:r w:rsidRPr="00BE39CA">
        <w:rPr>
          <w:rFonts w:ascii="Times New Roman" w:eastAsia="Times New Roman" w:hAnsi="Times New Roman" w:cs="Times New Roman"/>
          <w:i/>
          <w:sz w:val="24"/>
          <w:szCs w:val="24"/>
        </w:rPr>
        <w:t>от текста отпада създаваната нова ал. 4.</w:t>
      </w:r>
    </w:p>
    <w:p w:rsidR="00BE39CA" w:rsidRPr="008A60AE" w:rsidRDefault="00BE39CA" w:rsidP="008A60AE">
      <w:pPr>
        <w:spacing w:before="120" w:after="0" w:line="240" w:lineRule="auto"/>
        <w:ind w:firstLine="708"/>
        <w:jc w:val="both"/>
        <w:rPr>
          <w:rFonts w:ascii="Times New Roman" w:eastAsia="Times New Roman" w:hAnsi="Times New Roman" w:cs="Times New Roman"/>
          <w:i/>
          <w:sz w:val="24"/>
          <w:szCs w:val="24"/>
        </w:rPr>
      </w:pPr>
      <w:r w:rsidRPr="00BE39CA">
        <w:rPr>
          <w:rFonts w:ascii="Times New Roman" w:eastAsia="Times New Roman" w:hAnsi="Times New Roman" w:cs="Times New Roman"/>
          <w:i/>
          <w:sz w:val="24"/>
          <w:szCs w:val="24"/>
        </w:rPr>
        <w:t>б) в т. 3 думите „5 и 6" се заменят с „4 и 5".</w:t>
      </w:r>
    </w:p>
    <w:p w:rsidR="00A154A2" w:rsidRDefault="00A154A2" w:rsidP="004827A6">
      <w:pPr>
        <w:spacing w:before="120" w:after="0" w:line="240" w:lineRule="auto"/>
        <w:ind w:firstLine="708"/>
        <w:jc w:val="both"/>
        <w:rPr>
          <w:rFonts w:ascii="Times New Roman" w:eastAsia="Times New Roman" w:hAnsi="Times New Roman" w:cs="Times New Roman"/>
          <w:b/>
          <w:sz w:val="24"/>
          <w:szCs w:val="24"/>
        </w:rPr>
      </w:pP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15.</w:t>
      </w:r>
      <w:r w:rsidRPr="004827A6">
        <w:rPr>
          <w:rFonts w:ascii="Times New Roman" w:eastAsia="Times New Roman" w:hAnsi="Times New Roman" w:cs="Times New Roman"/>
          <w:sz w:val="24"/>
          <w:szCs w:val="24"/>
        </w:rPr>
        <w:t xml:space="preserve"> В чл. 146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Създава се нова ал. 2:</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С колективен трудов договор по чл. 51б може да се уговаря по-голяма продължителност на извънредния труд по ал. 1, но не повече от 300 часа през една календарна година.“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Досегашната ал. 2 става ал. 3.</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Досегашната ал. 3 става ал. 4 и се изменя така:</w:t>
      </w:r>
    </w:p>
    <w:p w:rsid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„(4) Ограниченията по ал. 1 и 3 не се прилагат в случаите по чл. 144, т. 1 - 4.“</w:t>
      </w:r>
    </w:p>
    <w:p w:rsidR="00625141" w:rsidRDefault="00625141" w:rsidP="00625141">
      <w:pPr>
        <w:spacing w:before="120" w:after="0" w:line="240" w:lineRule="auto"/>
        <w:ind w:firstLine="708"/>
        <w:jc w:val="both"/>
        <w:rPr>
          <w:rFonts w:ascii="Times New Roman" w:eastAsia="Times New Roman" w:hAnsi="Times New Roman" w:cs="Times New Roman"/>
          <w:b/>
          <w:i/>
          <w:sz w:val="24"/>
          <w:szCs w:val="24"/>
          <w:u w:val="single"/>
        </w:rPr>
      </w:pPr>
    </w:p>
    <w:p w:rsidR="00625141" w:rsidRPr="00625141" w:rsidRDefault="00625141" w:rsidP="00625141">
      <w:pPr>
        <w:spacing w:before="120" w:after="0" w:line="240" w:lineRule="auto"/>
        <w:ind w:firstLine="708"/>
        <w:jc w:val="both"/>
        <w:rPr>
          <w:rFonts w:ascii="Times New Roman" w:eastAsia="Times New Roman" w:hAnsi="Times New Roman" w:cs="Times New Roman"/>
          <w:b/>
          <w:i/>
          <w:sz w:val="24"/>
          <w:szCs w:val="24"/>
          <w:u w:val="single"/>
        </w:rPr>
      </w:pPr>
      <w:r w:rsidRPr="00625141">
        <w:rPr>
          <w:rFonts w:ascii="Times New Roman" w:eastAsia="Times New Roman" w:hAnsi="Times New Roman" w:cs="Times New Roman"/>
          <w:b/>
          <w:i/>
          <w:sz w:val="24"/>
          <w:szCs w:val="24"/>
          <w:u w:val="single"/>
        </w:rPr>
        <w:lastRenderedPageBreak/>
        <w:t>Предложение от</w:t>
      </w:r>
      <w:r w:rsidR="00BE39CA">
        <w:rPr>
          <w:rFonts w:ascii="Times New Roman" w:eastAsia="Times New Roman" w:hAnsi="Times New Roman" w:cs="Times New Roman"/>
          <w:b/>
          <w:i/>
          <w:sz w:val="24"/>
          <w:szCs w:val="24"/>
          <w:u w:val="single"/>
        </w:rPr>
        <w:t xml:space="preserve"> народният представител </w:t>
      </w:r>
      <w:r w:rsidRPr="00625141">
        <w:rPr>
          <w:rFonts w:ascii="Times New Roman" w:eastAsia="Times New Roman" w:hAnsi="Times New Roman" w:cs="Times New Roman"/>
          <w:b/>
          <w:i/>
          <w:sz w:val="24"/>
          <w:szCs w:val="24"/>
          <w:u w:val="single"/>
        </w:rPr>
        <w:t xml:space="preserve"> Красимир Янков и група народни представители:</w:t>
      </w:r>
    </w:p>
    <w:p w:rsidR="00625141" w:rsidRDefault="00625141" w:rsidP="004827A6">
      <w:pPr>
        <w:spacing w:before="120" w:after="0" w:line="240" w:lineRule="auto"/>
        <w:ind w:firstLine="708"/>
        <w:jc w:val="both"/>
        <w:rPr>
          <w:rFonts w:ascii="Times New Roman" w:eastAsia="Times New Roman" w:hAnsi="Times New Roman" w:cs="Times New Roman"/>
          <w:i/>
          <w:sz w:val="24"/>
          <w:szCs w:val="24"/>
        </w:rPr>
      </w:pPr>
      <w:r w:rsidRPr="00625141">
        <w:rPr>
          <w:rFonts w:ascii="Times New Roman" w:eastAsia="Times New Roman" w:hAnsi="Times New Roman" w:cs="Times New Roman"/>
          <w:sz w:val="24"/>
          <w:szCs w:val="24"/>
        </w:rPr>
        <w:t xml:space="preserve"> </w:t>
      </w:r>
      <w:r w:rsidRPr="00625141">
        <w:rPr>
          <w:rFonts w:ascii="Times New Roman" w:eastAsia="Times New Roman" w:hAnsi="Times New Roman" w:cs="Times New Roman"/>
          <w:i/>
          <w:sz w:val="24"/>
          <w:szCs w:val="24"/>
        </w:rPr>
        <w:t>§ 15 - отпада.</w:t>
      </w:r>
    </w:p>
    <w:p w:rsidR="00BE39CA" w:rsidRDefault="00BE39CA" w:rsidP="00BE39CA">
      <w:pPr>
        <w:spacing w:before="120" w:after="0" w:line="240" w:lineRule="auto"/>
        <w:ind w:firstLine="708"/>
        <w:jc w:val="both"/>
        <w:rPr>
          <w:rFonts w:ascii="Times New Roman" w:eastAsia="Times New Roman" w:hAnsi="Times New Roman" w:cs="Times New Roman"/>
          <w:b/>
          <w:i/>
          <w:sz w:val="24"/>
          <w:szCs w:val="24"/>
          <w:u w:val="single"/>
        </w:rPr>
      </w:pPr>
      <w:r w:rsidRPr="00BE39CA">
        <w:rPr>
          <w:rFonts w:ascii="Times New Roman" w:eastAsia="Times New Roman" w:hAnsi="Times New Roman" w:cs="Times New Roman"/>
          <w:b/>
          <w:i/>
          <w:sz w:val="24"/>
          <w:szCs w:val="24"/>
          <w:u w:val="single"/>
        </w:rPr>
        <w:t>Предложение от народният представител  Весела Лечева и група народни представители:</w:t>
      </w:r>
    </w:p>
    <w:p w:rsidR="00BE39CA" w:rsidRPr="00625141" w:rsidRDefault="00BE39CA" w:rsidP="008A60AE">
      <w:pPr>
        <w:spacing w:before="120" w:after="0" w:line="240" w:lineRule="auto"/>
        <w:ind w:firstLine="708"/>
        <w:jc w:val="both"/>
        <w:rPr>
          <w:rFonts w:ascii="Times New Roman" w:eastAsia="Times New Roman" w:hAnsi="Times New Roman" w:cs="Times New Roman"/>
          <w:i/>
          <w:sz w:val="24"/>
          <w:szCs w:val="24"/>
        </w:rPr>
      </w:pPr>
      <w:r w:rsidRPr="00BE39CA">
        <w:rPr>
          <w:rFonts w:ascii="Times New Roman" w:eastAsia="Times New Roman" w:hAnsi="Times New Roman" w:cs="Times New Roman"/>
          <w:i/>
          <w:sz w:val="24"/>
          <w:szCs w:val="24"/>
        </w:rPr>
        <w:t>§ 15 - отпада.</w:t>
      </w:r>
    </w:p>
    <w:p w:rsidR="00A154A2" w:rsidRDefault="00A154A2" w:rsidP="004827A6">
      <w:pPr>
        <w:spacing w:before="120" w:after="0" w:line="240" w:lineRule="auto"/>
        <w:ind w:firstLine="708"/>
        <w:jc w:val="both"/>
        <w:rPr>
          <w:rFonts w:ascii="Times New Roman" w:eastAsia="Times New Roman" w:hAnsi="Times New Roman" w:cs="Times New Roman"/>
          <w:b/>
          <w:sz w:val="24"/>
          <w:szCs w:val="24"/>
        </w:rPr>
      </w:pPr>
    </w:p>
    <w:p w:rsidR="003C1BD6" w:rsidRDefault="003C1BD6" w:rsidP="004827A6">
      <w:pPr>
        <w:spacing w:before="120" w:after="0" w:line="240" w:lineRule="auto"/>
        <w:ind w:firstLine="708"/>
        <w:jc w:val="both"/>
        <w:rPr>
          <w:rFonts w:ascii="Times New Roman" w:eastAsia="Times New Roman" w:hAnsi="Times New Roman" w:cs="Times New Roman"/>
          <w:sz w:val="24"/>
          <w:szCs w:val="24"/>
        </w:rPr>
      </w:pPr>
      <w:r w:rsidRPr="003C1BD6">
        <w:rPr>
          <w:rFonts w:ascii="Times New Roman" w:eastAsia="Times New Roman" w:hAnsi="Times New Roman" w:cs="Times New Roman"/>
          <w:b/>
          <w:sz w:val="24"/>
          <w:szCs w:val="24"/>
        </w:rPr>
        <w:t>§ 16.</w:t>
      </w:r>
      <w:r>
        <w:rPr>
          <w:rFonts w:ascii="Times New Roman" w:eastAsia="Times New Roman" w:hAnsi="Times New Roman" w:cs="Times New Roman"/>
          <w:sz w:val="24"/>
          <w:szCs w:val="24"/>
        </w:rPr>
        <w:t xml:space="preserve"> В чл. 154, ал.1, думите „24 май – Ден на българската просвета и култура и на славянската писменост“, се заменят с „24 май – Ден на българската писменост, просвета и култура;“.</w:t>
      </w:r>
    </w:p>
    <w:p w:rsidR="00380685" w:rsidRPr="00380685" w:rsidRDefault="00380685" w:rsidP="00380685">
      <w:pPr>
        <w:spacing w:before="120" w:after="0" w:line="240" w:lineRule="auto"/>
        <w:ind w:firstLine="708"/>
        <w:jc w:val="both"/>
        <w:rPr>
          <w:rFonts w:ascii="Times New Roman" w:eastAsia="Times New Roman" w:hAnsi="Times New Roman" w:cs="Times New Roman"/>
          <w:b/>
          <w:i/>
          <w:sz w:val="24"/>
          <w:szCs w:val="24"/>
          <w:u w:val="single"/>
        </w:rPr>
      </w:pPr>
      <w:r w:rsidRPr="00380685">
        <w:rPr>
          <w:rFonts w:ascii="Times New Roman" w:eastAsia="Times New Roman" w:hAnsi="Times New Roman" w:cs="Times New Roman"/>
          <w:b/>
          <w:i/>
          <w:sz w:val="24"/>
          <w:szCs w:val="24"/>
          <w:u w:val="single"/>
        </w:rPr>
        <w:t xml:space="preserve">Предложение от народният представител  </w:t>
      </w:r>
      <w:r>
        <w:rPr>
          <w:rFonts w:ascii="Times New Roman" w:eastAsia="Times New Roman" w:hAnsi="Times New Roman" w:cs="Times New Roman"/>
          <w:b/>
          <w:i/>
          <w:sz w:val="24"/>
          <w:szCs w:val="24"/>
          <w:u w:val="single"/>
        </w:rPr>
        <w:t xml:space="preserve">Георги </w:t>
      </w:r>
      <w:proofErr w:type="spellStart"/>
      <w:r>
        <w:rPr>
          <w:rFonts w:ascii="Times New Roman" w:eastAsia="Times New Roman" w:hAnsi="Times New Roman" w:cs="Times New Roman"/>
          <w:b/>
          <w:i/>
          <w:sz w:val="24"/>
          <w:szCs w:val="24"/>
          <w:u w:val="single"/>
        </w:rPr>
        <w:t>Гьоков</w:t>
      </w:r>
      <w:proofErr w:type="spellEnd"/>
      <w:r>
        <w:rPr>
          <w:rFonts w:ascii="Times New Roman" w:eastAsia="Times New Roman" w:hAnsi="Times New Roman" w:cs="Times New Roman"/>
          <w:b/>
          <w:i/>
          <w:sz w:val="24"/>
          <w:szCs w:val="24"/>
          <w:u w:val="single"/>
        </w:rPr>
        <w:t xml:space="preserve"> </w:t>
      </w:r>
      <w:r w:rsidRPr="00380685">
        <w:rPr>
          <w:rFonts w:ascii="Times New Roman" w:eastAsia="Times New Roman" w:hAnsi="Times New Roman" w:cs="Times New Roman"/>
          <w:b/>
          <w:i/>
          <w:sz w:val="24"/>
          <w:szCs w:val="24"/>
          <w:u w:val="single"/>
        </w:rPr>
        <w:t>и група народни представители:</w:t>
      </w:r>
    </w:p>
    <w:p w:rsidR="00380685" w:rsidRPr="00380685" w:rsidRDefault="00380685" w:rsidP="00380685">
      <w:pPr>
        <w:spacing w:before="120"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16</w:t>
      </w:r>
      <w:r w:rsidRPr="00380685">
        <w:rPr>
          <w:rFonts w:ascii="Times New Roman" w:eastAsia="Times New Roman" w:hAnsi="Times New Roman" w:cs="Times New Roman"/>
          <w:i/>
          <w:sz w:val="24"/>
          <w:szCs w:val="24"/>
        </w:rPr>
        <w:t xml:space="preserve"> - отпада.</w:t>
      </w:r>
    </w:p>
    <w:p w:rsidR="00A154A2" w:rsidRDefault="00A154A2" w:rsidP="008A60AE">
      <w:pPr>
        <w:spacing w:before="120" w:after="0" w:line="240" w:lineRule="auto"/>
        <w:ind w:firstLine="708"/>
        <w:jc w:val="both"/>
        <w:rPr>
          <w:rFonts w:ascii="Times New Roman" w:eastAsia="Times New Roman" w:hAnsi="Times New Roman" w:cs="Times New Roman"/>
          <w:b/>
          <w:i/>
          <w:sz w:val="24"/>
          <w:szCs w:val="24"/>
          <w:u w:val="single"/>
        </w:rPr>
      </w:pPr>
    </w:p>
    <w:p w:rsidR="008A60AE" w:rsidRPr="008A60AE" w:rsidRDefault="008A60AE" w:rsidP="008A60AE">
      <w:pPr>
        <w:spacing w:before="120" w:after="0" w:line="240" w:lineRule="auto"/>
        <w:ind w:firstLine="708"/>
        <w:jc w:val="both"/>
        <w:rPr>
          <w:rFonts w:ascii="Times New Roman" w:eastAsia="Times New Roman" w:hAnsi="Times New Roman" w:cs="Times New Roman"/>
          <w:b/>
          <w:i/>
          <w:sz w:val="24"/>
          <w:szCs w:val="24"/>
          <w:u w:val="single"/>
        </w:rPr>
      </w:pPr>
      <w:r w:rsidRPr="008A60AE">
        <w:rPr>
          <w:rFonts w:ascii="Times New Roman" w:eastAsia="Times New Roman" w:hAnsi="Times New Roman" w:cs="Times New Roman"/>
          <w:b/>
          <w:i/>
          <w:sz w:val="24"/>
          <w:szCs w:val="24"/>
          <w:u w:val="single"/>
        </w:rPr>
        <w:t xml:space="preserve">Предложение от народният представител  </w:t>
      </w:r>
      <w:r>
        <w:rPr>
          <w:rFonts w:ascii="Times New Roman" w:eastAsia="Times New Roman" w:hAnsi="Times New Roman" w:cs="Times New Roman"/>
          <w:b/>
          <w:i/>
          <w:sz w:val="24"/>
          <w:szCs w:val="24"/>
          <w:u w:val="single"/>
        </w:rPr>
        <w:t xml:space="preserve">Красимир Янков </w:t>
      </w:r>
      <w:r w:rsidRPr="008A60AE">
        <w:rPr>
          <w:rFonts w:ascii="Times New Roman" w:eastAsia="Times New Roman" w:hAnsi="Times New Roman" w:cs="Times New Roman"/>
          <w:b/>
          <w:i/>
          <w:sz w:val="24"/>
          <w:szCs w:val="24"/>
          <w:u w:val="single"/>
        </w:rPr>
        <w:t>и група народни представители:</w:t>
      </w:r>
    </w:p>
    <w:p w:rsidR="008A60AE" w:rsidRPr="008A60AE" w:rsidRDefault="008A60AE" w:rsidP="008A60AE">
      <w:pPr>
        <w:spacing w:before="120" w:after="0" w:line="240" w:lineRule="auto"/>
        <w:ind w:firstLine="708"/>
        <w:jc w:val="both"/>
        <w:rPr>
          <w:rFonts w:ascii="Times New Roman" w:eastAsia="Times New Roman" w:hAnsi="Times New Roman" w:cs="Times New Roman"/>
          <w:i/>
          <w:sz w:val="24"/>
          <w:szCs w:val="24"/>
        </w:rPr>
      </w:pPr>
      <w:r w:rsidRPr="008A60AE">
        <w:rPr>
          <w:rFonts w:ascii="Times New Roman" w:eastAsia="Times New Roman" w:hAnsi="Times New Roman" w:cs="Times New Roman"/>
          <w:i/>
          <w:sz w:val="24"/>
          <w:szCs w:val="24"/>
        </w:rPr>
        <w:t xml:space="preserve">§ 16 </w:t>
      </w:r>
      <w:r>
        <w:rPr>
          <w:rFonts w:ascii="Times New Roman" w:eastAsia="Times New Roman" w:hAnsi="Times New Roman" w:cs="Times New Roman"/>
          <w:i/>
          <w:sz w:val="24"/>
          <w:szCs w:val="24"/>
        </w:rPr>
        <w:t>–да  отпадне</w:t>
      </w:r>
    </w:p>
    <w:p w:rsidR="00A154A2" w:rsidRDefault="00A154A2" w:rsidP="004827A6">
      <w:pPr>
        <w:spacing w:before="120" w:after="0" w:line="240" w:lineRule="auto"/>
        <w:ind w:firstLine="708"/>
        <w:jc w:val="both"/>
        <w:rPr>
          <w:rFonts w:ascii="Times New Roman" w:eastAsia="Times New Roman" w:hAnsi="Times New Roman" w:cs="Times New Roman"/>
          <w:b/>
          <w:i/>
          <w:sz w:val="24"/>
          <w:szCs w:val="24"/>
          <w:u w:val="single"/>
        </w:rPr>
      </w:pPr>
    </w:p>
    <w:p w:rsidR="00380685" w:rsidRDefault="008A60AE" w:rsidP="004827A6">
      <w:pPr>
        <w:spacing w:before="120" w:after="0" w:line="240" w:lineRule="auto"/>
        <w:ind w:firstLine="708"/>
        <w:jc w:val="both"/>
        <w:rPr>
          <w:rFonts w:ascii="Times New Roman" w:eastAsia="Times New Roman" w:hAnsi="Times New Roman" w:cs="Times New Roman"/>
          <w:b/>
          <w:i/>
          <w:sz w:val="24"/>
          <w:szCs w:val="24"/>
          <w:u w:val="single"/>
        </w:rPr>
      </w:pPr>
      <w:r w:rsidRPr="008A60AE">
        <w:rPr>
          <w:rFonts w:ascii="Times New Roman" w:eastAsia="Times New Roman" w:hAnsi="Times New Roman" w:cs="Times New Roman"/>
          <w:b/>
          <w:i/>
          <w:sz w:val="24"/>
          <w:szCs w:val="24"/>
          <w:u w:val="single"/>
        </w:rPr>
        <w:t xml:space="preserve">Предложение от народният представител  </w:t>
      </w:r>
      <w:r>
        <w:rPr>
          <w:rFonts w:ascii="Times New Roman" w:eastAsia="Times New Roman" w:hAnsi="Times New Roman" w:cs="Times New Roman"/>
          <w:b/>
          <w:i/>
          <w:sz w:val="24"/>
          <w:szCs w:val="24"/>
          <w:u w:val="single"/>
        </w:rPr>
        <w:t xml:space="preserve">Десислав </w:t>
      </w:r>
      <w:proofErr w:type="spellStart"/>
      <w:r>
        <w:rPr>
          <w:rFonts w:ascii="Times New Roman" w:eastAsia="Times New Roman" w:hAnsi="Times New Roman" w:cs="Times New Roman"/>
          <w:b/>
          <w:i/>
          <w:sz w:val="24"/>
          <w:szCs w:val="24"/>
          <w:u w:val="single"/>
        </w:rPr>
        <w:t>Чуколов</w:t>
      </w:r>
      <w:proofErr w:type="spellEnd"/>
      <w:r>
        <w:rPr>
          <w:rFonts w:ascii="Times New Roman" w:eastAsia="Times New Roman" w:hAnsi="Times New Roman" w:cs="Times New Roman"/>
          <w:b/>
          <w:i/>
          <w:sz w:val="24"/>
          <w:szCs w:val="24"/>
          <w:u w:val="single"/>
        </w:rPr>
        <w:t>:</w:t>
      </w:r>
    </w:p>
    <w:p w:rsidR="008A60AE" w:rsidRPr="008A60AE" w:rsidRDefault="008A60AE" w:rsidP="004827A6">
      <w:pPr>
        <w:spacing w:before="120" w:after="0" w:line="240" w:lineRule="auto"/>
        <w:ind w:firstLine="708"/>
        <w:jc w:val="both"/>
        <w:rPr>
          <w:rFonts w:ascii="Times New Roman" w:eastAsia="Times New Roman" w:hAnsi="Times New Roman" w:cs="Times New Roman"/>
          <w:sz w:val="24"/>
          <w:szCs w:val="24"/>
        </w:rPr>
      </w:pPr>
      <w:r w:rsidRPr="008A60AE">
        <w:rPr>
          <w:rFonts w:ascii="Times New Roman" w:eastAsia="Times New Roman" w:hAnsi="Times New Roman" w:cs="Times New Roman"/>
          <w:i/>
          <w:sz w:val="24"/>
          <w:szCs w:val="24"/>
        </w:rPr>
        <w:t>В чл. 154, ал. 1, след думата „българската“ се добавят думите:“и славянската“.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 xml:space="preserve">§ </w:t>
      </w:r>
      <w:r w:rsidR="003C1BD6">
        <w:rPr>
          <w:rFonts w:ascii="Times New Roman" w:eastAsia="Times New Roman" w:hAnsi="Times New Roman" w:cs="Times New Roman"/>
          <w:b/>
          <w:sz w:val="24"/>
          <w:szCs w:val="24"/>
        </w:rPr>
        <w:t>17</w:t>
      </w:r>
      <w:r w:rsidRPr="004827A6">
        <w:rPr>
          <w:rFonts w:ascii="Times New Roman" w:eastAsia="Times New Roman" w:hAnsi="Times New Roman" w:cs="Times New Roman"/>
          <w:b/>
          <w:sz w:val="24"/>
          <w:szCs w:val="24"/>
        </w:rPr>
        <w:t>.</w:t>
      </w:r>
      <w:r w:rsidRPr="004827A6">
        <w:rPr>
          <w:rFonts w:ascii="Times New Roman" w:eastAsia="Times New Roman" w:hAnsi="Times New Roman" w:cs="Times New Roman"/>
          <w:sz w:val="24"/>
          <w:szCs w:val="24"/>
        </w:rPr>
        <w:t xml:space="preserve"> В чл. 155, ал. 2 и 3 думите „8 месеца“ се заменят с „4 месеца“.</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18</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194 се създава ал. 5:</w:t>
      </w:r>
    </w:p>
    <w:p w:rsid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„(5) Сроковете по ал. 1 не текат през времето от подаване на искането до получаване на мнението на трудово-експертната лекарска комисия и/или на предварителното разрешение за уволнение от инспекцията по труда, в случаите по чл. 333, ал. 1.”</w:t>
      </w:r>
    </w:p>
    <w:p w:rsidR="00923C00" w:rsidRDefault="00923C00" w:rsidP="004827A6">
      <w:pPr>
        <w:spacing w:before="120" w:after="0" w:line="240" w:lineRule="auto"/>
        <w:ind w:firstLine="708"/>
        <w:jc w:val="both"/>
        <w:rPr>
          <w:rFonts w:ascii="Times New Roman" w:eastAsia="Times New Roman" w:hAnsi="Times New Roman" w:cs="Times New Roman"/>
          <w:b/>
          <w:i/>
          <w:sz w:val="24"/>
          <w:szCs w:val="24"/>
          <w:u w:val="single"/>
        </w:rPr>
      </w:pPr>
      <w:r w:rsidRPr="00923C00">
        <w:rPr>
          <w:rFonts w:ascii="Times New Roman" w:eastAsia="Times New Roman" w:hAnsi="Times New Roman" w:cs="Times New Roman"/>
          <w:b/>
          <w:i/>
          <w:sz w:val="24"/>
          <w:szCs w:val="24"/>
          <w:u w:val="single"/>
        </w:rPr>
        <w:t>Предложение от народният представител Хасан Адемов:</w:t>
      </w:r>
    </w:p>
    <w:p w:rsidR="00923C00" w:rsidRPr="00923C00" w:rsidRDefault="00923C00" w:rsidP="00923C00">
      <w:pPr>
        <w:spacing w:before="120" w:after="0" w:line="240" w:lineRule="auto"/>
        <w:ind w:firstLine="708"/>
        <w:jc w:val="both"/>
        <w:rPr>
          <w:rFonts w:ascii="Times New Roman" w:eastAsia="Times New Roman" w:hAnsi="Times New Roman" w:cs="Times New Roman"/>
          <w:i/>
          <w:sz w:val="24"/>
          <w:szCs w:val="24"/>
        </w:rPr>
      </w:pPr>
      <w:r w:rsidRPr="00923C00">
        <w:rPr>
          <w:rFonts w:ascii="Times New Roman" w:eastAsia="Times New Roman" w:hAnsi="Times New Roman" w:cs="Times New Roman"/>
          <w:i/>
          <w:sz w:val="24"/>
          <w:szCs w:val="24"/>
        </w:rPr>
        <w:t>Създава се нов § 19:</w:t>
      </w:r>
    </w:p>
    <w:p w:rsidR="00923C00" w:rsidRPr="00923C00" w:rsidRDefault="00923C00" w:rsidP="00923C00">
      <w:pPr>
        <w:spacing w:before="120" w:after="0" w:line="240" w:lineRule="auto"/>
        <w:ind w:firstLine="708"/>
        <w:jc w:val="both"/>
        <w:rPr>
          <w:rFonts w:ascii="Times New Roman" w:eastAsia="Times New Roman" w:hAnsi="Times New Roman" w:cs="Times New Roman"/>
          <w:i/>
          <w:sz w:val="24"/>
          <w:szCs w:val="24"/>
        </w:rPr>
      </w:pPr>
      <w:r w:rsidRPr="00923C00">
        <w:rPr>
          <w:rFonts w:ascii="Times New Roman" w:eastAsia="Times New Roman" w:hAnsi="Times New Roman" w:cs="Times New Roman"/>
          <w:i/>
          <w:sz w:val="24"/>
          <w:szCs w:val="24"/>
        </w:rPr>
        <w:t>§ 19. В чл. 222, ал. 3 думите „работил при същия работодател през последните 10 години от трудовия му стаж" се заменят с „придобил при същия работодател или в същата група предприятия 10 години трудов стаж през последните 20 години".</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19</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230 се правят следните изменения: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Заглавието се изменя така: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„Трудов договор за обучение по време на работа“.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В ал. 1, изречение първо думите „с условие“ се заличават.</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В ал. 3 думите „с условие“ се заличават.</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20</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Заглавието на чл. 232 се изменя така: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lastRenderedPageBreak/>
        <w:t>„Задължения за работа и отговорност за изпълнение на трудовия договор за обучение по време на работа“.</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21</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233 се правят следните изменения: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Заглавието се изменя така: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„Приложимост на трудовото законодателство към трудовия договор за обучение по време на работа“.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В текста думите „с условие“ се заличават.</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22</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233б се правят следните изменения: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Заглавието се изменя така: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„Трудов договор за стажуване“.</w:t>
      </w:r>
    </w:p>
    <w:p w:rsidR="004827A6" w:rsidRDefault="004827A6" w:rsidP="00BE39CA">
      <w:pPr>
        <w:pStyle w:val="ListParagraph"/>
        <w:numPr>
          <w:ilvl w:val="0"/>
          <w:numId w:val="1"/>
        </w:numPr>
        <w:spacing w:before="120" w:after="0" w:line="240" w:lineRule="auto"/>
        <w:jc w:val="both"/>
        <w:rPr>
          <w:rFonts w:ascii="Times New Roman" w:eastAsia="Times New Roman" w:hAnsi="Times New Roman" w:cs="Times New Roman"/>
          <w:sz w:val="24"/>
          <w:szCs w:val="24"/>
        </w:rPr>
      </w:pPr>
      <w:r w:rsidRPr="00BE39CA">
        <w:rPr>
          <w:rFonts w:ascii="Times New Roman" w:eastAsia="Times New Roman" w:hAnsi="Times New Roman" w:cs="Times New Roman"/>
          <w:sz w:val="24"/>
          <w:szCs w:val="24"/>
        </w:rPr>
        <w:t>В ал. 1 думите „с условие“ се заличават.</w:t>
      </w:r>
    </w:p>
    <w:p w:rsidR="00A34C35" w:rsidRDefault="00A34C35" w:rsidP="00A34C35">
      <w:pPr>
        <w:spacing w:before="120" w:after="0" w:line="240" w:lineRule="auto"/>
        <w:ind w:firstLine="708"/>
        <w:jc w:val="both"/>
        <w:rPr>
          <w:rFonts w:ascii="Times New Roman" w:eastAsia="Times New Roman" w:hAnsi="Times New Roman" w:cs="Times New Roman"/>
          <w:b/>
          <w:i/>
          <w:sz w:val="24"/>
          <w:szCs w:val="24"/>
          <w:u w:val="single"/>
        </w:rPr>
      </w:pPr>
      <w:r w:rsidRPr="005C5E37">
        <w:rPr>
          <w:rFonts w:ascii="Times New Roman" w:eastAsia="Times New Roman" w:hAnsi="Times New Roman" w:cs="Times New Roman"/>
          <w:b/>
          <w:i/>
          <w:sz w:val="24"/>
          <w:szCs w:val="24"/>
          <w:u w:val="single"/>
        </w:rPr>
        <w:t>Предложение от народният предс</w:t>
      </w:r>
      <w:r>
        <w:rPr>
          <w:rFonts w:ascii="Times New Roman" w:eastAsia="Times New Roman" w:hAnsi="Times New Roman" w:cs="Times New Roman"/>
          <w:b/>
          <w:i/>
          <w:sz w:val="24"/>
          <w:szCs w:val="24"/>
          <w:u w:val="single"/>
        </w:rPr>
        <w:t>т</w:t>
      </w:r>
      <w:r w:rsidRPr="005C5E37">
        <w:rPr>
          <w:rFonts w:ascii="Times New Roman" w:eastAsia="Times New Roman" w:hAnsi="Times New Roman" w:cs="Times New Roman"/>
          <w:b/>
          <w:i/>
          <w:sz w:val="24"/>
          <w:szCs w:val="24"/>
          <w:u w:val="single"/>
        </w:rPr>
        <w:t xml:space="preserve">авител  </w:t>
      </w:r>
      <w:r>
        <w:rPr>
          <w:rFonts w:ascii="Times New Roman" w:eastAsia="Times New Roman" w:hAnsi="Times New Roman" w:cs="Times New Roman"/>
          <w:b/>
          <w:i/>
          <w:sz w:val="24"/>
          <w:szCs w:val="24"/>
          <w:u w:val="single"/>
        </w:rPr>
        <w:t>Валентина Найденова:</w:t>
      </w:r>
    </w:p>
    <w:p w:rsidR="00A34C35" w:rsidRDefault="00A34C35" w:rsidP="00A34C35">
      <w:pPr>
        <w:pStyle w:val="ListParagraph"/>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Създава се нов §:</w:t>
      </w:r>
    </w:p>
    <w:p w:rsidR="00A34C35" w:rsidRPr="00A34C35" w:rsidRDefault="00A34C35" w:rsidP="00A34C35">
      <w:pPr>
        <w:pStyle w:val="ListParagraph"/>
        <w:spacing w:before="120"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 ( ) </w:t>
      </w:r>
      <w:r w:rsidRPr="00A34C35">
        <w:rPr>
          <w:rFonts w:ascii="Times New Roman" w:eastAsia="Times New Roman" w:hAnsi="Times New Roman" w:cs="Times New Roman"/>
          <w:bCs/>
          <w:i/>
          <w:sz w:val="24"/>
          <w:szCs w:val="24"/>
        </w:rPr>
        <w:t>Чл. 242 се изменя така:</w:t>
      </w:r>
    </w:p>
    <w:p w:rsidR="00A34C35" w:rsidRPr="00A34C35" w:rsidRDefault="00A34C35" w:rsidP="00A34C35">
      <w:pPr>
        <w:pStyle w:val="ListParagraph"/>
        <w:spacing w:before="120" w:line="240" w:lineRule="auto"/>
        <w:rPr>
          <w:rFonts w:ascii="Times New Roman" w:eastAsia="Times New Roman" w:hAnsi="Times New Roman" w:cs="Times New Roman"/>
          <w:i/>
          <w:sz w:val="24"/>
          <w:szCs w:val="24"/>
        </w:rPr>
      </w:pPr>
      <w:r w:rsidRPr="00A34C35">
        <w:rPr>
          <w:rFonts w:ascii="Times New Roman" w:eastAsia="Times New Roman" w:hAnsi="Times New Roman" w:cs="Times New Roman"/>
          <w:bCs/>
          <w:i/>
          <w:sz w:val="24"/>
          <w:szCs w:val="24"/>
        </w:rPr>
        <w:t xml:space="preserve">„Чл. 242. </w:t>
      </w:r>
      <w:r w:rsidRPr="00A34C35">
        <w:rPr>
          <w:rFonts w:ascii="Times New Roman" w:eastAsia="Times New Roman" w:hAnsi="Times New Roman" w:cs="Times New Roman"/>
          <w:i/>
          <w:sz w:val="24"/>
          <w:szCs w:val="24"/>
        </w:rPr>
        <w:t>Всеки труд, уговорен и приложен в интерес на друго физическо ил</w:t>
      </w:r>
      <w:r>
        <w:rPr>
          <w:rFonts w:ascii="Times New Roman" w:eastAsia="Times New Roman" w:hAnsi="Times New Roman" w:cs="Times New Roman"/>
          <w:i/>
          <w:sz w:val="24"/>
          <w:szCs w:val="24"/>
        </w:rPr>
        <w:t>и юридическо лице е възмезден."</w:t>
      </w:r>
    </w:p>
    <w:p w:rsidR="00BE39CA" w:rsidRPr="00625141" w:rsidRDefault="00BE39CA" w:rsidP="00BE39CA">
      <w:pPr>
        <w:spacing w:before="120" w:after="0" w:line="240" w:lineRule="auto"/>
        <w:ind w:firstLine="708"/>
        <w:jc w:val="both"/>
        <w:rPr>
          <w:rFonts w:ascii="Times New Roman" w:eastAsia="Times New Roman" w:hAnsi="Times New Roman" w:cs="Times New Roman"/>
          <w:b/>
          <w:i/>
          <w:sz w:val="24"/>
          <w:szCs w:val="24"/>
          <w:u w:val="single"/>
        </w:rPr>
      </w:pPr>
      <w:r w:rsidRPr="00625141">
        <w:rPr>
          <w:rFonts w:ascii="Times New Roman" w:eastAsia="Times New Roman" w:hAnsi="Times New Roman" w:cs="Times New Roman"/>
          <w:b/>
          <w:i/>
          <w:sz w:val="24"/>
          <w:szCs w:val="24"/>
          <w:u w:val="single"/>
        </w:rPr>
        <w:t>Предложение от</w:t>
      </w:r>
      <w:r>
        <w:rPr>
          <w:rFonts w:ascii="Times New Roman" w:eastAsia="Times New Roman" w:hAnsi="Times New Roman" w:cs="Times New Roman"/>
          <w:b/>
          <w:i/>
          <w:sz w:val="24"/>
          <w:szCs w:val="24"/>
          <w:u w:val="single"/>
        </w:rPr>
        <w:t xml:space="preserve"> народният представител </w:t>
      </w:r>
      <w:r w:rsidRPr="00625141">
        <w:rPr>
          <w:rFonts w:ascii="Times New Roman" w:eastAsia="Times New Roman" w:hAnsi="Times New Roman" w:cs="Times New Roman"/>
          <w:b/>
          <w:i/>
          <w:sz w:val="24"/>
          <w:szCs w:val="24"/>
          <w:u w:val="single"/>
        </w:rPr>
        <w:t xml:space="preserve"> </w:t>
      </w:r>
      <w:r w:rsidR="00380685">
        <w:rPr>
          <w:rFonts w:ascii="Times New Roman" w:eastAsia="Times New Roman" w:hAnsi="Times New Roman" w:cs="Times New Roman"/>
          <w:b/>
          <w:i/>
          <w:sz w:val="24"/>
          <w:szCs w:val="24"/>
          <w:u w:val="single"/>
        </w:rPr>
        <w:t xml:space="preserve">Весела Лечева </w:t>
      </w:r>
      <w:r w:rsidRPr="00625141">
        <w:rPr>
          <w:rFonts w:ascii="Times New Roman" w:eastAsia="Times New Roman" w:hAnsi="Times New Roman" w:cs="Times New Roman"/>
          <w:b/>
          <w:i/>
          <w:sz w:val="24"/>
          <w:szCs w:val="24"/>
          <w:u w:val="single"/>
        </w:rPr>
        <w:t>и група народни представители:</w:t>
      </w:r>
    </w:p>
    <w:p w:rsidR="00380685" w:rsidRPr="00380685" w:rsidRDefault="00380685" w:rsidP="00380685">
      <w:pPr>
        <w:spacing w:before="120" w:line="240" w:lineRule="auto"/>
        <w:ind w:firstLine="708"/>
        <w:jc w:val="both"/>
        <w:rPr>
          <w:rFonts w:ascii="Times New Roman" w:eastAsia="Times New Roman" w:hAnsi="Times New Roman" w:cs="Times New Roman"/>
          <w:i/>
          <w:sz w:val="24"/>
          <w:szCs w:val="24"/>
        </w:rPr>
      </w:pPr>
      <w:r w:rsidRPr="00380685">
        <w:rPr>
          <w:rFonts w:ascii="Times New Roman" w:eastAsia="Times New Roman" w:hAnsi="Times New Roman" w:cs="Times New Roman"/>
          <w:i/>
          <w:sz w:val="24"/>
          <w:szCs w:val="24"/>
        </w:rPr>
        <w:t>Създава се § 22а:</w:t>
      </w:r>
    </w:p>
    <w:p w:rsidR="00380685" w:rsidRPr="00380685" w:rsidRDefault="00380685" w:rsidP="00380685">
      <w:pPr>
        <w:pStyle w:val="ListParagraph"/>
        <w:spacing w:before="120" w:line="240" w:lineRule="auto"/>
        <w:jc w:val="both"/>
        <w:rPr>
          <w:rFonts w:ascii="Times New Roman" w:eastAsia="Times New Roman" w:hAnsi="Times New Roman" w:cs="Times New Roman"/>
          <w:i/>
          <w:sz w:val="24"/>
          <w:szCs w:val="24"/>
        </w:rPr>
      </w:pPr>
      <w:r w:rsidRPr="00380685">
        <w:rPr>
          <w:rFonts w:ascii="Times New Roman" w:eastAsia="Times New Roman" w:hAnsi="Times New Roman" w:cs="Times New Roman"/>
          <w:i/>
          <w:sz w:val="24"/>
          <w:szCs w:val="24"/>
        </w:rPr>
        <w:t>„§ 22а. В чл. 261 думите „размерите, определени от Министерския съвет" се заменят с „35 на сто за всеки отработен нощен час или за част от него.".</w:t>
      </w:r>
    </w:p>
    <w:p w:rsidR="00BE39CA" w:rsidRPr="00BE39CA" w:rsidRDefault="00BE39CA" w:rsidP="00BE39CA">
      <w:pPr>
        <w:pStyle w:val="ListParagraph"/>
        <w:spacing w:before="120" w:after="0" w:line="240" w:lineRule="auto"/>
        <w:jc w:val="both"/>
        <w:rPr>
          <w:rFonts w:ascii="Times New Roman" w:eastAsia="Times New Roman" w:hAnsi="Times New Roman" w:cs="Times New Roman"/>
          <w:sz w:val="24"/>
          <w:szCs w:val="24"/>
        </w:rPr>
      </w:pP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23</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328, ал. 1  т. 10 се изменя така: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„10. при придобиване право на пенсия за осигурителен стаж и възраст, освен в случаите на чл. 69в от Кодекса за социално осигуряване; при навършване на 65-годишна възраст – за професори, доценти и доктори на науките, освен в случаите на § 11 от Преходните и заключителните разпоредби на Закона за висшето образование;“.</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24</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334, ал. 1 думите „с условие за стажуване“ се заличават.</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25</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351, ал. 2 след думите „институция на Европейския съюз“ се добавя „или международна организация, в която Република България членува“.</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26</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352, ал. 1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Създава се нова т. 7:</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„7. трудоустроеният или бременната работничка или служителка не работи, тъй като не е предоставена подходяща работа от работодателя съобразно предписанието на органите на медицинската експертиза;“.</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Досегашните т. 7-9 стават съответно т. 8-10.</w:t>
      </w:r>
    </w:p>
    <w:p w:rsid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27</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354, ал. 1 т. 4 се заличава.</w:t>
      </w:r>
    </w:p>
    <w:p w:rsidR="00A34C35" w:rsidRPr="00A34C35" w:rsidRDefault="00A34C35" w:rsidP="00A34C35">
      <w:pPr>
        <w:spacing w:before="120" w:after="0" w:line="240" w:lineRule="auto"/>
        <w:ind w:firstLine="708"/>
        <w:jc w:val="both"/>
        <w:rPr>
          <w:rFonts w:ascii="Times New Roman" w:eastAsia="Times New Roman" w:hAnsi="Times New Roman" w:cs="Times New Roman"/>
          <w:b/>
          <w:i/>
          <w:sz w:val="24"/>
          <w:szCs w:val="24"/>
          <w:u w:val="single"/>
        </w:rPr>
      </w:pPr>
      <w:r w:rsidRPr="00A34C35">
        <w:rPr>
          <w:rFonts w:ascii="Times New Roman" w:eastAsia="Times New Roman" w:hAnsi="Times New Roman" w:cs="Times New Roman"/>
          <w:b/>
          <w:i/>
          <w:sz w:val="24"/>
          <w:szCs w:val="24"/>
          <w:u w:val="single"/>
        </w:rPr>
        <w:t>Предложение от народният представител  Валентина Найденова:</w:t>
      </w:r>
    </w:p>
    <w:p w:rsidR="00A34C35" w:rsidRPr="00A34C35" w:rsidRDefault="00A34C35" w:rsidP="004827A6">
      <w:pPr>
        <w:spacing w:before="120" w:after="0" w:line="240" w:lineRule="auto"/>
        <w:ind w:firstLine="708"/>
        <w:jc w:val="both"/>
        <w:rPr>
          <w:rFonts w:ascii="Times New Roman" w:eastAsia="Times New Roman" w:hAnsi="Times New Roman" w:cs="Times New Roman"/>
          <w:i/>
          <w:sz w:val="24"/>
          <w:szCs w:val="24"/>
        </w:rPr>
      </w:pPr>
      <w:r w:rsidRPr="00A34C35">
        <w:rPr>
          <w:rFonts w:ascii="Times New Roman" w:eastAsia="Times New Roman" w:hAnsi="Times New Roman" w:cs="Times New Roman"/>
          <w:i/>
          <w:sz w:val="24"/>
          <w:szCs w:val="24"/>
        </w:rPr>
        <w:lastRenderedPageBreak/>
        <w:t>Създава се нов §:</w:t>
      </w:r>
    </w:p>
    <w:p w:rsidR="00A34C35" w:rsidRDefault="00A34C35" w:rsidP="00A34C35">
      <w:pPr>
        <w:spacing w:before="120"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 ) </w:t>
      </w:r>
      <w:r w:rsidRPr="00A34C35">
        <w:rPr>
          <w:rFonts w:ascii="Times New Roman" w:eastAsia="Times New Roman" w:hAnsi="Times New Roman" w:cs="Times New Roman"/>
          <w:bCs/>
          <w:i/>
          <w:sz w:val="24"/>
          <w:szCs w:val="24"/>
        </w:rPr>
        <w:t xml:space="preserve">В чл. 399, ал. 1 текста </w:t>
      </w:r>
      <w:r w:rsidRPr="00A34C35">
        <w:rPr>
          <w:rFonts w:ascii="Times New Roman" w:eastAsia="Times New Roman" w:hAnsi="Times New Roman" w:cs="Times New Roman"/>
          <w:i/>
          <w:sz w:val="24"/>
          <w:szCs w:val="24"/>
        </w:rPr>
        <w:t xml:space="preserve">„Цялостен контрол за спазването на трудовото законодателство ", </w:t>
      </w:r>
      <w:r w:rsidRPr="00A34C35">
        <w:rPr>
          <w:rFonts w:ascii="Times New Roman" w:eastAsia="Times New Roman" w:hAnsi="Times New Roman" w:cs="Times New Roman"/>
          <w:bCs/>
          <w:i/>
          <w:sz w:val="24"/>
          <w:szCs w:val="24"/>
        </w:rPr>
        <w:t xml:space="preserve">се заменя със следния текст: </w:t>
      </w:r>
      <w:r w:rsidRPr="00A34C35">
        <w:rPr>
          <w:rFonts w:ascii="Times New Roman" w:eastAsia="Times New Roman" w:hAnsi="Times New Roman" w:cs="Times New Roman"/>
          <w:i/>
          <w:sz w:val="24"/>
          <w:szCs w:val="24"/>
        </w:rPr>
        <w:t xml:space="preserve">„Цялостния контрол по полагането на труд", </w:t>
      </w:r>
      <w:r w:rsidRPr="00A34C35">
        <w:rPr>
          <w:rFonts w:ascii="Times New Roman" w:eastAsia="Times New Roman" w:hAnsi="Times New Roman" w:cs="Times New Roman"/>
          <w:bCs/>
          <w:i/>
          <w:sz w:val="24"/>
          <w:szCs w:val="24"/>
        </w:rPr>
        <w:t>като останалия текст се запазва.</w:t>
      </w:r>
    </w:p>
    <w:p w:rsidR="00A154A2" w:rsidRDefault="00A154A2" w:rsidP="00A34C35">
      <w:pPr>
        <w:spacing w:before="120" w:after="0" w:line="240" w:lineRule="auto"/>
        <w:ind w:firstLine="708"/>
        <w:jc w:val="both"/>
        <w:rPr>
          <w:rFonts w:ascii="Times New Roman" w:eastAsia="Times New Roman" w:hAnsi="Times New Roman" w:cs="Times New Roman"/>
          <w:b/>
          <w:bCs/>
          <w:i/>
          <w:sz w:val="24"/>
          <w:szCs w:val="24"/>
          <w:u w:val="single"/>
        </w:rPr>
      </w:pPr>
    </w:p>
    <w:p w:rsidR="00A34C35" w:rsidRPr="00A34C35" w:rsidRDefault="00A34C35" w:rsidP="00A34C35">
      <w:pPr>
        <w:spacing w:before="120" w:after="0" w:line="240" w:lineRule="auto"/>
        <w:ind w:firstLine="708"/>
        <w:jc w:val="both"/>
        <w:rPr>
          <w:rFonts w:ascii="Times New Roman" w:eastAsia="Times New Roman" w:hAnsi="Times New Roman" w:cs="Times New Roman"/>
          <w:b/>
          <w:bCs/>
          <w:i/>
          <w:sz w:val="24"/>
          <w:szCs w:val="24"/>
          <w:u w:val="single"/>
        </w:rPr>
      </w:pPr>
      <w:r w:rsidRPr="00A34C35">
        <w:rPr>
          <w:rFonts w:ascii="Times New Roman" w:eastAsia="Times New Roman" w:hAnsi="Times New Roman" w:cs="Times New Roman"/>
          <w:b/>
          <w:bCs/>
          <w:i/>
          <w:sz w:val="24"/>
          <w:szCs w:val="24"/>
          <w:u w:val="single"/>
        </w:rPr>
        <w:t>Предложение от народният представител  Валентина Найденова:</w:t>
      </w:r>
    </w:p>
    <w:p w:rsidR="00A34C35" w:rsidRPr="00A34C35" w:rsidRDefault="00A34C35" w:rsidP="00A34C35">
      <w:pPr>
        <w:spacing w:before="120" w:after="0" w:line="240" w:lineRule="auto"/>
        <w:ind w:firstLine="708"/>
        <w:jc w:val="both"/>
        <w:rPr>
          <w:rFonts w:ascii="Times New Roman" w:eastAsia="Times New Roman" w:hAnsi="Times New Roman" w:cs="Times New Roman"/>
          <w:bCs/>
          <w:i/>
          <w:sz w:val="24"/>
          <w:szCs w:val="24"/>
        </w:rPr>
      </w:pPr>
      <w:r w:rsidRPr="00A34C35">
        <w:rPr>
          <w:rFonts w:ascii="Times New Roman" w:eastAsia="Times New Roman" w:hAnsi="Times New Roman" w:cs="Times New Roman"/>
          <w:bCs/>
          <w:i/>
          <w:sz w:val="24"/>
          <w:szCs w:val="24"/>
        </w:rPr>
        <w:t>Създава се нов §:</w:t>
      </w:r>
    </w:p>
    <w:p w:rsidR="00A154A2" w:rsidRDefault="00A34C35" w:rsidP="00923C00">
      <w:pPr>
        <w:spacing w:before="120" w:after="0" w:line="240" w:lineRule="auto"/>
        <w:ind w:firstLine="708"/>
        <w:jc w:val="both"/>
        <w:rPr>
          <w:rFonts w:ascii="Times New Roman" w:eastAsia="Times New Roman" w:hAnsi="Times New Roman" w:cs="Times New Roman"/>
          <w:bCs/>
          <w:i/>
          <w:sz w:val="24"/>
          <w:szCs w:val="24"/>
        </w:rPr>
      </w:pPr>
      <w:r w:rsidRPr="00A34C35">
        <w:rPr>
          <w:rFonts w:ascii="Times New Roman" w:eastAsia="Times New Roman" w:hAnsi="Times New Roman" w:cs="Times New Roman"/>
          <w:bCs/>
          <w:i/>
          <w:sz w:val="24"/>
          <w:szCs w:val="24"/>
        </w:rPr>
        <w:t>§( )</w:t>
      </w:r>
      <w:r w:rsidR="00923C00">
        <w:rPr>
          <w:rFonts w:ascii="Times New Roman" w:eastAsia="Times New Roman" w:hAnsi="Times New Roman" w:cs="Times New Roman"/>
          <w:bCs/>
          <w:i/>
          <w:sz w:val="24"/>
          <w:szCs w:val="24"/>
        </w:rPr>
        <w:t xml:space="preserve"> </w:t>
      </w:r>
      <w:r w:rsidR="00A154A2">
        <w:rPr>
          <w:rFonts w:ascii="Times New Roman" w:eastAsia="Times New Roman" w:hAnsi="Times New Roman" w:cs="Times New Roman"/>
          <w:bCs/>
          <w:i/>
          <w:sz w:val="24"/>
          <w:szCs w:val="24"/>
        </w:rPr>
        <w:t>В чл. 400 се правят следните изменения и допълнения:</w:t>
      </w:r>
    </w:p>
    <w:p w:rsidR="00923C00" w:rsidRPr="00923C00" w:rsidRDefault="00A154A2" w:rsidP="00923C00">
      <w:pPr>
        <w:spacing w:before="120"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1.</w:t>
      </w:r>
      <w:r w:rsidR="00923C00" w:rsidRPr="00923C00">
        <w:rPr>
          <w:rFonts w:ascii="Times New Roman" w:eastAsia="Times New Roman" w:hAnsi="Times New Roman" w:cs="Times New Roman"/>
          <w:bCs/>
          <w:i/>
          <w:sz w:val="24"/>
          <w:szCs w:val="24"/>
        </w:rPr>
        <w:t>Създава се нова ал. 1, със следното съдържание:</w:t>
      </w:r>
    </w:p>
    <w:p w:rsidR="00923C00" w:rsidRPr="00923C00" w:rsidRDefault="00923C00" w:rsidP="00923C00">
      <w:pPr>
        <w:spacing w:before="120"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Pr="00923C00">
        <w:rPr>
          <w:rFonts w:ascii="Times New Roman" w:eastAsia="Times New Roman" w:hAnsi="Times New Roman" w:cs="Times New Roman"/>
          <w:bCs/>
          <w:i/>
          <w:sz w:val="24"/>
          <w:szCs w:val="24"/>
        </w:rPr>
        <w:t>„(1) Контролът извършван от Изпълнителна агенция "Главна инспекция по труда", по чл. 399, ал.1, се извършва съвместно с Националната агенция по приходите.</w:t>
      </w:r>
    </w:p>
    <w:p w:rsidR="00923C00" w:rsidRDefault="00923C00" w:rsidP="00923C00">
      <w:pPr>
        <w:spacing w:before="120" w:after="0" w:line="240" w:lineRule="auto"/>
        <w:ind w:firstLine="708"/>
        <w:jc w:val="both"/>
        <w:rPr>
          <w:rFonts w:ascii="Times New Roman" w:eastAsia="Times New Roman" w:hAnsi="Times New Roman" w:cs="Times New Roman"/>
          <w:bCs/>
          <w:i/>
          <w:sz w:val="24"/>
          <w:szCs w:val="24"/>
        </w:rPr>
      </w:pPr>
      <w:r>
        <w:rPr>
          <w:rFonts w:ascii="Times New Roman" w:eastAsia="Times New Roman" w:hAnsi="Times New Roman" w:cs="Times New Roman"/>
          <w:bCs/>
          <w:i/>
          <w:iCs/>
          <w:sz w:val="24"/>
          <w:szCs w:val="24"/>
        </w:rPr>
        <w:t xml:space="preserve">2. </w:t>
      </w:r>
      <w:r w:rsidRPr="00923C00">
        <w:rPr>
          <w:rFonts w:ascii="Times New Roman" w:eastAsia="Times New Roman" w:hAnsi="Times New Roman" w:cs="Times New Roman"/>
          <w:bCs/>
          <w:i/>
          <w:sz w:val="24"/>
          <w:szCs w:val="24"/>
        </w:rPr>
        <w:t>Действащият текст на чл. 400, става ал.2.</w:t>
      </w:r>
    </w:p>
    <w:p w:rsidR="00A154A2" w:rsidRDefault="00A154A2" w:rsidP="00923C00">
      <w:pPr>
        <w:spacing w:before="120" w:after="0" w:line="240" w:lineRule="auto"/>
        <w:ind w:firstLine="708"/>
        <w:jc w:val="both"/>
        <w:rPr>
          <w:rFonts w:ascii="Times New Roman" w:eastAsia="Times New Roman" w:hAnsi="Times New Roman" w:cs="Times New Roman"/>
          <w:b/>
          <w:bCs/>
          <w:i/>
          <w:sz w:val="24"/>
          <w:szCs w:val="24"/>
          <w:u w:val="single"/>
        </w:rPr>
      </w:pPr>
    </w:p>
    <w:p w:rsidR="00923C00" w:rsidRPr="00923C00" w:rsidRDefault="00923C00" w:rsidP="00923C00">
      <w:pPr>
        <w:spacing w:before="120" w:after="0" w:line="240" w:lineRule="auto"/>
        <w:ind w:firstLine="708"/>
        <w:jc w:val="both"/>
        <w:rPr>
          <w:rFonts w:ascii="Times New Roman" w:eastAsia="Times New Roman" w:hAnsi="Times New Roman" w:cs="Times New Roman"/>
          <w:b/>
          <w:bCs/>
          <w:i/>
          <w:sz w:val="24"/>
          <w:szCs w:val="24"/>
          <w:u w:val="single"/>
        </w:rPr>
      </w:pPr>
      <w:r w:rsidRPr="00923C00">
        <w:rPr>
          <w:rFonts w:ascii="Times New Roman" w:eastAsia="Times New Roman" w:hAnsi="Times New Roman" w:cs="Times New Roman"/>
          <w:b/>
          <w:bCs/>
          <w:i/>
          <w:sz w:val="24"/>
          <w:szCs w:val="24"/>
          <w:u w:val="single"/>
        </w:rPr>
        <w:t>Предложение от народният представител  Валентина Найденова:</w:t>
      </w:r>
    </w:p>
    <w:p w:rsidR="00923C00" w:rsidRPr="00923C00" w:rsidRDefault="00923C00" w:rsidP="00923C00">
      <w:pPr>
        <w:spacing w:before="120" w:after="0" w:line="240" w:lineRule="auto"/>
        <w:ind w:firstLine="708"/>
        <w:jc w:val="both"/>
        <w:rPr>
          <w:rFonts w:ascii="Times New Roman" w:eastAsia="Times New Roman" w:hAnsi="Times New Roman" w:cs="Times New Roman"/>
          <w:bCs/>
          <w:i/>
          <w:sz w:val="24"/>
          <w:szCs w:val="24"/>
        </w:rPr>
      </w:pPr>
      <w:r w:rsidRPr="00923C00">
        <w:rPr>
          <w:rFonts w:ascii="Times New Roman" w:eastAsia="Times New Roman" w:hAnsi="Times New Roman" w:cs="Times New Roman"/>
          <w:bCs/>
          <w:i/>
          <w:sz w:val="24"/>
          <w:szCs w:val="24"/>
        </w:rPr>
        <w:t>Създава се нов §:</w:t>
      </w:r>
    </w:p>
    <w:p w:rsidR="00923C00" w:rsidRPr="00923C00" w:rsidRDefault="00923C00" w:rsidP="00923C00">
      <w:pPr>
        <w:spacing w:before="120" w:after="0" w:line="240" w:lineRule="auto"/>
        <w:ind w:firstLine="708"/>
        <w:jc w:val="both"/>
        <w:rPr>
          <w:rFonts w:ascii="Times New Roman" w:eastAsia="Times New Roman" w:hAnsi="Times New Roman" w:cs="Times New Roman"/>
          <w:b/>
          <w:bCs/>
          <w:i/>
          <w:sz w:val="24"/>
          <w:szCs w:val="24"/>
        </w:rPr>
      </w:pPr>
      <w:r w:rsidRPr="00923C00">
        <w:rPr>
          <w:rFonts w:ascii="Times New Roman" w:eastAsia="Times New Roman" w:hAnsi="Times New Roman" w:cs="Times New Roman"/>
          <w:bCs/>
          <w:i/>
          <w:sz w:val="24"/>
          <w:szCs w:val="24"/>
        </w:rPr>
        <w:t>§( )</w:t>
      </w:r>
      <w:r>
        <w:rPr>
          <w:rFonts w:ascii="Times New Roman" w:eastAsia="Times New Roman" w:hAnsi="Times New Roman" w:cs="Times New Roman"/>
          <w:bCs/>
          <w:i/>
          <w:sz w:val="24"/>
          <w:szCs w:val="24"/>
        </w:rPr>
        <w:t>.</w:t>
      </w:r>
      <w:r w:rsidRPr="00923C00">
        <w:rPr>
          <w:rFonts w:ascii="Times New Roman" w:eastAsiaTheme="minorEastAsia" w:hAnsi="Times New Roman" w:cs="Times New Roman"/>
          <w:b/>
          <w:bCs/>
          <w:sz w:val="20"/>
          <w:szCs w:val="20"/>
          <w:lang w:eastAsia="bg-BG"/>
        </w:rPr>
        <w:t xml:space="preserve"> </w:t>
      </w:r>
      <w:r w:rsidRPr="00923C00">
        <w:rPr>
          <w:rFonts w:ascii="Times New Roman" w:eastAsia="Times New Roman" w:hAnsi="Times New Roman" w:cs="Times New Roman"/>
          <w:bCs/>
          <w:i/>
          <w:sz w:val="24"/>
          <w:szCs w:val="24"/>
        </w:rPr>
        <w:t xml:space="preserve">В чл. 403а, </w:t>
      </w:r>
      <w:r w:rsidR="00A154A2">
        <w:rPr>
          <w:rFonts w:ascii="Times New Roman" w:eastAsia="Times New Roman" w:hAnsi="Times New Roman" w:cs="Times New Roman"/>
          <w:bCs/>
          <w:i/>
          <w:sz w:val="24"/>
          <w:szCs w:val="24"/>
        </w:rPr>
        <w:t>се създава нова ал.3</w:t>
      </w:r>
      <w:r w:rsidRPr="00923C00">
        <w:rPr>
          <w:rFonts w:ascii="Times New Roman" w:eastAsia="Times New Roman" w:hAnsi="Times New Roman" w:cs="Times New Roman"/>
          <w:bCs/>
          <w:i/>
          <w:sz w:val="24"/>
          <w:szCs w:val="24"/>
        </w:rPr>
        <w:t>, със следното съдържание:</w:t>
      </w:r>
    </w:p>
    <w:p w:rsidR="00A34C35" w:rsidRPr="00923C00" w:rsidRDefault="00923C00" w:rsidP="00923C00">
      <w:pPr>
        <w:spacing w:before="120" w:after="0" w:line="240" w:lineRule="auto"/>
        <w:ind w:firstLine="708"/>
        <w:jc w:val="both"/>
        <w:rPr>
          <w:rFonts w:ascii="Times New Roman" w:eastAsia="Times New Roman" w:hAnsi="Times New Roman" w:cs="Times New Roman"/>
          <w:bCs/>
          <w:i/>
          <w:sz w:val="24"/>
          <w:szCs w:val="24"/>
        </w:rPr>
      </w:pPr>
      <w:r w:rsidRPr="00923C00">
        <w:rPr>
          <w:rFonts w:ascii="Times New Roman" w:eastAsia="Times New Roman" w:hAnsi="Times New Roman" w:cs="Times New Roman"/>
          <w:bCs/>
          <w:i/>
          <w:sz w:val="24"/>
          <w:szCs w:val="24"/>
        </w:rPr>
        <w:t>„(3) Работодателят е длъжен да осигури ежедневното водене на присъствен лист (книга, изв</w:t>
      </w:r>
      <w:r w:rsidRPr="00923C00">
        <w:rPr>
          <w:rFonts w:ascii="Times New Roman" w:eastAsia="Times New Roman" w:hAnsi="Times New Roman" w:cs="Times New Roman"/>
          <w:bCs/>
          <w:i/>
          <w:sz w:val="24"/>
          <w:szCs w:val="24"/>
        </w:rPr>
        <w:softHyphen/>
        <w:t>лечение от информационен продукт или др.), в който се отчита, за всяко наето лице - нача</w:t>
      </w:r>
      <w:r w:rsidRPr="00923C00">
        <w:rPr>
          <w:rFonts w:ascii="Times New Roman" w:eastAsia="Times New Roman" w:hAnsi="Times New Roman" w:cs="Times New Roman"/>
          <w:bCs/>
          <w:i/>
          <w:sz w:val="24"/>
          <w:szCs w:val="24"/>
        </w:rPr>
        <w:softHyphen/>
        <w:t xml:space="preserve">лото и края (в час и минути), на присъствието на определеното с трудовия договор работно място или </w:t>
      </w:r>
      <w:proofErr w:type="spellStart"/>
      <w:r w:rsidRPr="00923C00">
        <w:rPr>
          <w:rFonts w:ascii="Times New Roman" w:eastAsia="Times New Roman" w:hAnsi="Times New Roman" w:cs="Times New Roman"/>
          <w:bCs/>
          <w:i/>
          <w:sz w:val="24"/>
          <w:szCs w:val="24"/>
        </w:rPr>
        <w:t>законовоустановеното</w:t>
      </w:r>
      <w:proofErr w:type="spellEnd"/>
      <w:r w:rsidRPr="00923C00">
        <w:rPr>
          <w:rFonts w:ascii="Times New Roman" w:eastAsia="Times New Roman" w:hAnsi="Times New Roman" w:cs="Times New Roman"/>
          <w:bCs/>
          <w:i/>
          <w:sz w:val="24"/>
          <w:szCs w:val="24"/>
        </w:rPr>
        <w:t xml:space="preserve"> му отсъствие - платен или неплатен годишен отпуск, бол</w:t>
      </w:r>
      <w:r w:rsidRPr="00923C00">
        <w:rPr>
          <w:rFonts w:ascii="Times New Roman" w:eastAsia="Times New Roman" w:hAnsi="Times New Roman" w:cs="Times New Roman"/>
          <w:bCs/>
          <w:i/>
          <w:sz w:val="24"/>
          <w:szCs w:val="24"/>
        </w:rPr>
        <w:softHyphen/>
        <w:t>нични, извънреден труд и т.н. Присъствения лист се подписва от наетото лице и от работода</w:t>
      </w:r>
      <w:r w:rsidRPr="00923C00">
        <w:rPr>
          <w:rFonts w:ascii="Times New Roman" w:eastAsia="Times New Roman" w:hAnsi="Times New Roman" w:cs="Times New Roman"/>
          <w:bCs/>
          <w:i/>
          <w:sz w:val="24"/>
          <w:szCs w:val="24"/>
        </w:rPr>
        <w:softHyphen/>
        <w:t>теля или от изрично упълномощено от него лице. Информацията от присъствения лист е основание за начисляване на индивидуалната работна заплата в Месечната ведомост за ра</w:t>
      </w:r>
      <w:r w:rsidRPr="00923C00">
        <w:rPr>
          <w:rFonts w:ascii="Times New Roman" w:eastAsia="Times New Roman" w:hAnsi="Times New Roman" w:cs="Times New Roman"/>
          <w:bCs/>
          <w:i/>
          <w:sz w:val="24"/>
          <w:szCs w:val="24"/>
        </w:rPr>
        <w:softHyphen/>
        <w:t>ботни заплати. Присъствения лист е първичен счетоводен документ (регистър на отработе</w:t>
      </w:r>
      <w:r w:rsidRPr="00923C00">
        <w:rPr>
          <w:rFonts w:ascii="Times New Roman" w:eastAsia="Times New Roman" w:hAnsi="Times New Roman" w:cs="Times New Roman"/>
          <w:bCs/>
          <w:i/>
          <w:sz w:val="24"/>
          <w:szCs w:val="24"/>
        </w:rPr>
        <w:softHyphen/>
        <w:t>ното работно време), съгласно чл. 4 и чл. 12, ал.1, т. 2 от Закона за счетоводството.</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b/>
          <w:sz w:val="24"/>
          <w:szCs w:val="24"/>
        </w:rPr>
        <w:t>§</w:t>
      </w:r>
      <w:r w:rsidR="003C1BD6">
        <w:rPr>
          <w:rFonts w:ascii="Times New Roman" w:eastAsia="Times New Roman" w:hAnsi="Times New Roman" w:cs="Times New Roman"/>
          <w:b/>
          <w:sz w:val="24"/>
          <w:szCs w:val="24"/>
        </w:rPr>
        <w:t xml:space="preserve"> 28</w:t>
      </w:r>
      <w:r w:rsidRPr="004827A6">
        <w:rPr>
          <w:rFonts w:ascii="Times New Roman" w:eastAsia="Times New Roman" w:hAnsi="Times New Roman" w:cs="Times New Roman"/>
          <w:b/>
          <w:sz w:val="24"/>
          <w:szCs w:val="24"/>
        </w:rPr>
        <w:t>.</w:t>
      </w:r>
      <w:r w:rsidRPr="004827A6">
        <w:rPr>
          <w:rFonts w:ascii="Times New Roman" w:eastAsia="Times New Roman" w:hAnsi="Times New Roman" w:cs="Times New Roman"/>
          <w:sz w:val="24"/>
          <w:szCs w:val="24"/>
        </w:rPr>
        <w:t xml:space="preserve"> В чл. 413, ал. 3, т. 2 думите „от 20 000 до 30 000 лв., съответно глоба от 5000 до 20 000 лв.“ се заменят с „от 15 000 до 20 000 лв., съответно глоба от 5000 до 10 000 лв.“.</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29</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414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Алинея 2 се отменя.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Създава се нова ал. 4:</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„(4) За повторно нарушение по ал. 1 и 3 наказанието е имуществена санкция или глоба в размер от 15 000 до 20 000 лв., съответно за виновното длъжностно лице - глоба в размер от 5 000 до 10 000 лв.“.</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Досегашната ал. 4 става ал. 5 и в нея след думите „ал. 3“ се поставя запетая и се добавя „включително когато нарушението е повторно“.</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4. Досегашната ал. 5 става ал. 6.</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5. Създава се ал. 7:</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lastRenderedPageBreak/>
        <w:t>„(7) За системни нарушения на чл. 61, ал. 1, чл. 62, ал. 1 и 3, чл. 63, ал. 1 и 2, чл. 128, т. 2 и чл. 228, ал. 3 работодателят се наказва с имуществена санкция или глоба в размер от 20 000 до 30 000 лв., а виновното длъжностно лице - с глоба в размер от 10 000 до 20 000 лв.“.</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30</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415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В ал. 1 думите „задължително предписание на“ се заменят с „принудителна административна мярка, приложена от“.</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Създава се нова ал. 2:</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Който не изпълни задължително предписание на контролен орган на инспекцията по труда, издадено на основание чл. 405а, ал. 4, се наказва с имуществена санкция или глоба в размер от 2500 до 15 000 лв.“.</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Създава се ал. 3:</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„(3) Който не оказва съдействие на контролен орган за спазване на трудовото законодателство при изпълнение на неговите функции, ако не подлежи на по-тежко наказание, се наказва с глоба в размер от 100 до 500 лв. или имуществена санкция в размер от 2500 до 15 000 лева, а виновното длъжностно лице, ако не подлежи на по-тежко наказание - с глоба в размер от 1000 до 10 000 лв.“.</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4. Досегашната ал. 2 става ал. 4.</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31</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415а думите „едномесечен срок“ се заменят със „срок от тридесет дни“.</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32</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415б думите „едномесечен срок“ се заменят със „срок от тридесет дни“.</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33</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415г се правят следните изменения и допълнения:</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 В ал. 3, т. 2 след думите „по-нисък от“ се добавя „70 на сто от”.</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В ал. 6:</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а) създава се нова т. 2:</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 нарушението не е повторно или системно.“;</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б) досегашната т. 2 става т. 3.</w:t>
      </w: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34</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чл. 416 се създава ал. 11:</w:t>
      </w:r>
    </w:p>
    <w:p w:rsidR="005A7F57" w:rsidRDefault="004827A6" w:rsidP="00A154A2">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„(11) Системни нарушения са три или повече нарушения от един и същ вид, установени с влезли в сила наказателни постановления в период от три години.“</w:t>
      </w:r>
    </w:p>
    <w:p w:rsidR="00A154A2" w:rsidRPr="00A154A2" w:rsidRDefault="00A154A2" w:rsidP="00A154A2">
      <w:pPr>
        <w:spacing w:before="120" w:after="0" w:line="240" w:lineRule="auto"/>
        <w:ind w:firstLine="708"/>
        <w:jc w:val="both"/>
        <w:rPr>
          <w:rFonts w:ascii="Times New Roman" w:eastAsia="Times New Roman" w:hAnsi="Times New Roman" w:cs="Times New Roman"/>
          <w:sz w:val="24"/>
          <w:szCs w:val="24"/>
        </w:rPr>
      </w:pPr>
    </w:p>
    <w:p w:rsidR="004827A6" w:rsidRPr="004827A6" w:rsidRDefault="003C1BD6" w:rsidP="004827A6">
      <w:pPr>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35</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 1 от Допълнителните разпоредби се създава т. 22:</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rPr>
      </w:pPr>
      <w:r w:rsidRPr="004827A6">
        <w:rPr>
          <w:rFonts w:ascii="Times New Roman" w:eastAsia="Times New Roman" w:hAnsi="Times New Roman" w:cs="Times New Roman"/>
          <w:sz w:val="24"/>
          <w:szCs w:val="24"/>
        </w:rPr>
        <w:t>„22. „Системни нарушения на трудовата дисциплина“ са три или повече нарушения на трудовата дисциплина, извършени за период от една година, като за поне едно от тях не е налагано дисциплинарно наказание и за налагането им не са изтекли установените срокове, а за тези, за които са налагани - когато дисциплинарните наказания не са заличени по съответния ред.“</w:t>
      </w:r>
    </w:p>
    <w:p w:rsidR="00A154A2" w:rsidRDefault="00A154A2" w:rsidP="00A154A2">
      <w:pPr>
        <w:spacing w:before="120" w:after="0" w:line="240" w:lineRule="auto"/>
        <w:ind w:firstLine="708"/>
        <w:jc w:val="both"/>
        <w:rPr>
          <w:rFonts w:ascii="Times New Roman" w:eastAsia="Times New Roman" w:hAnsi="Times New Roman" w:cs="Times New Roman"/>
          <w:b/>
          <w:i/>
          <w:sz w:val="24"/>
          <w:szCs w:val="24"/>
          <w:u w:val="single"/>
        </w:rPr>
      </w:pPr>
    </w:p>
    <w:p w:rsidR="00A154A2" w:rsidRPr="00A154A2" w:rsidRDefault="00A154A2" w:rsidP="00A154A2">
      <w:pPr>
        <w:spacing w:before="120" w:after="0" w:line="240" w:lineRule="auto"/>
        <w:ind w:firstLine="708"/>
        <w:jc w:val="both"/>
        <w:rPr>
          <w:rFonts w:ascii="Times New Roman" w:eastAsia="Times New Roman" w:hAnsi="Times New Roman" w:cs="Times New Roman"/>
          <w:b/>
          <w:i/>
          <w:sz w:val="24"/>
          <w:szCs w:val="24"/>
          <w:u w:val="single"/>
        </w:rPr>
      </w:pPr>
      <w:bookmarkStart w:id="0" w:name="_GoBack"/>
      <w:bookmarkEnd w:id="0"/>
      <w:r w:rsidRPr="00A154A2">
        <w:rPr>
          <w:rFonts w:ascii="Times New Roman" w:eastAsia="Times New Roman" w:hAnsi="Times New Roman" w:cs="Times New Roman"/>
          <w:b/>
          <w:i/>
          <w:sz w:val="24"/>
          <w:szCs w:val="24"/>
          <w:u w:val="single"/>
        </w:rPr>
        <w:lastRenderedPageBreak/>
        <w:t>Предложение от народният представител Хасан Адемов:</w:t>
      </w:r>
    </w:p>
    <w:p w:rsidR="00A154A2" w:rsidRPr="00A154A2" w:rsidRDefault="00A154A2" w:rsidP="00A154A2">
      <w:pPr>
        <w:spacing w:before="120" w:after="0" w:line="240" w:lineRule="auto"/>
        <w:ind w:firstLine="708"/>
        <w:jc w:val="both"/>
        <w:rPr>
          <w:rFonts w:ascii="Times New Roman" w:eastAsia="Times New Roman" w:hAnsi="Times New Roman" w:cs="Times New Roman"/>
          <w:i/>
          <w:sz w:val="24"/>
          <w:szCs w:val="24"/>
        </w:rPr>
      </w:pPr>
      <w:r w:rsidRPr="00A154A2">
        <w:rPr>
          <w:rFonts w:ascii="Times New Roman" w:eastAsia="Times New Roman" w:hAnsi="Times New Roman" w:cs="Times New Roman"/>
          <w:i/>
          <w:sz w:val="24"/>
          <w:szCs w:val="24"/>
        </w:rPr>
        <w:t xml:space="preserve">В § 1, т. 2а от допълнителните разпоредби думите „по чл. 121а, ал. </w:t>
      </w:r>
      <w:r w:rsidRPr="00A154A2">
        <w:rPr>
          <w:rFonts w:ascii="Times New Roman" w:eastAsia="Times New Roman" w:hAnsi="Times New Roman" w:cs="Times New Roman"/>
          <w:bCs/>
          <w:i/>
          <w:sz w:val="24"/>
          <w:szCs w:val="24"/>
        </w:rPr>
        <w:t>1</w:t>
      </w:r>
      <w:r w:rsidRPr="00A154A2">
        <w:rPr>
          <w:rFonts w:ascii="Times New Roman" w:eastAsia="Times New Roman" w:hAnsi="Times New Roman" w:cs="Times New Roman"/>
          <w:i/>
          <w:sz w:val="24"/>
          <w:szCs w:val="24"/>
        </w:rPr>
        <w:t xml:space="preserve">, т. </w:t>
      </w:r>
      <w:r w:rsidRPr="00A154A2">
        <w:rPr>
          <w:rFonts w:ascii="Times New Roman" w:eastAsia="Times New Roman" w:hAnsi="Times New Roman" w:cs="Times New Roman"/>
          <w:bCs/>
          <w:i/>
          <w:sz w:val="24"/>
          <w:szCs w:val="24"/>
        </w:rPr>
        <w:t xml:space="preserve">1, </w:t>
      </w:r>
      <w:r w:rsidRPr="00A154A2">
        <w:rPr>
          <w:rFonts w:ascii="Times New Roman" w:eastAsia="Times New Roman" w:hAnsi="Times New Roman" w:cs="Times New Roman"/>
          <w:i/>
          <w:sz w:val="24"/>
          <w:szCs w:val="24"/>
        </w:rPr>
        <w:t>буква „б"" се заличават.</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lang w:val="en-US"/>
        </w:rPr>
      </w:pPr>
    </w:p>
    <w:p w:rsidR="00ED2287" w:rsidRDefault="00ED2287" w:rsidP="004827A6">
      <w:pPr>
        <w:spacing w:before="120" w:after="0" w:line="240" w:lineRule="auto"/>
        <w:jc w:val="center"/>
        <w:rPr>
          <w:rFonts w:ascii="Times New Roman" w:eastAsia="Times New Roman" w:hAnsi="Times New Roman" w:cs="Times New Roman"/>
          <w:b/>
          <w:smallCaps/>
          <w:sz w:val="24"/>
          <w:szCs w:val="24"/>
        </w:rPr>
      </w:pPr>
    </w:p>
    <w:p w:rsidR="004827A6" w:rsidRPr="004827A6" w:rsidRDefault="004827A6" w:rsidP="004827A6">
      <w:pPr>
        <w:spacing w:before="120" w:after="0" w:line="240" w:lineRule="auto"/>
        <w:jc w:val="center"/>
        <w:rPr>
          <w:rFonts w:ascii="Times New Roman" w:eastAsia="Times New Roman" w:hAnsi="Times New Roman" w:cs="Times New Roman"/>
          <w:b/>
          <w:smallCaps/>
          <w:sz w:val="24"/>
          <w:szCs w:val="24"/>
        </w:rPr>
      </w:pPr>
      <w:r w:rsidRPr="004827A6">
        <w:rPr>
          <w:rFonts w:ascii="Times New Roman" w:eastAsia="Times New Roman" w:hAnsi="Times New Roman" w:cs="Times New Roman"/>
          <w:b/>
          <w:smallCaps/>
          <w:sz w:val="24"/>
          <w:szCs w:val="24"/>
        </w:rPr>
        <w:t>Допълнителна разпоредба</w:t>
      </w:r>
    </w:p>
    <w:p w:rsidR="004827A6" w:rsidRDefault="003C1BD6" w:rsidP="004827A6">
      <w:pPr>
        <w:spacing w:before="120" w:after="0" w:line="24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36</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С този закон се въвеждат изискванията на Директива (ЕС) 2018/957 на Европейския парламент и на Съвета от 28 юни 2018 година за изменение на Директива 96/71/ЕО относно командироването на работници в рамките на предоставянето на услуги (ОВ, L 173/16 от 9 юли 2018 г.).</w:t>
      </w:r>
    </w:p>
    <w:p w:rsidR="004827A6" w:rsidRDefault="004827A6" w:rsidP="004827A6">
      <w:pPr>
        <w:spacing w:before="120" w:after="0" w:line="240" w:lineRule="auto"/>
        <w:ind w:firstLine="708"/>
        <w:jc w:val="both"/>
        <w:rPr>
          <w:rFonts w:ascii="Times New Roman" w:eastAsia="Times New Roman" w:hAnsi="Times New Roman" w:cs="Times New Roman"/>
          <w:sz w:val="24"/>
          <w:szCs w:val="24"/>
          <w:lang w:val="en-US"/>
        </w:rPr>
      </w:pPr>
    </w:p>
    <w:p w:rsidR="004827A6" w:rsidRPr="004827A6" w:rsidRDefault="004827A6" w:rsidP="004827A6">
      <w:pPr>
        <w:spacing w:before="120" w:after="0" w:line="240" w:lineRule="auto"/>
        <w:jc w:val="center"/>
        <w:rPr>
          <w:rFonts w:ascii="Times New Roman" w:eastAsia="Times New Roman" w:hAnsi="Times New Roman" w:cs="Times New Roman"/>
          <w:b/>
          <w:smallCaps/>
          <w:sz w:val="24"/>
          <w:szCs w:val="24"/>
        </w:rPr>
      </w:pPr>
      <w:r w:rsidRPr="004827A6">
        <w:rPr>
          <w:rFonts w:ascii="Times New Roman" w:eastAsia="Times New Roman" w:hAnsi="Times New Roman" w:cs="Times New Roman"/>
          <w:b/>
          <w:smallCaps/>
          <w:sz w:val="24"/>
          <w:szCs w:val="24"/>
        </w:rPr>
        <w:t>Заключителни разпоредби</w:t>
      </w:r>
    </w:p>
    <w:p w:rsidR="004827A6" w:rsidRPr="004827A6" w:rsidRDefault="003C1BD6" w:rsidP="004827A6">
      <w:pPr>
        <w:spacing w:before="8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37</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В Закона за държавния служител (</w:t>
      </w:r>
      <w:proofErr w:type="spellStart"/>
      <w:r w:rsidR="004827A6" w:rsidRPr="004827A6">
        <w:rPr>
          <w:rFonts w:ascii="Times New Roman" w:eastAsia="Times New Roman" w:hAnsi="Times New Roman" w:cs="Times New Roman"/>
          <w:sz w:val="24"/>
          <w:szCs w:val="24"/>
        </w:rPr>
        <w:t>обн</w:t>
      </w:r>
      <w:proofErr w:type="spellEnd"/>
      <w:r w:rsidR="004827A6" w:rsidRPr="004827A6">
        <w:rPr>
          <w:rFonts w:ascii="Times New Roman" w:eastAsia="Times New Roman" w:hAnsi="Times New Roman" w:cs="Times New Roman"/>
          <w:sz w:val="24"/>
          <w:szCs w:val="24"/>
        </w:rPr>
        <w:t>., ДВ, бр. 67 от 1999 г.; изм. и доп., бр. 1 от 2000 г., бр. 25, 99 и 110 от 2001 г., бр. 45 от 2002 г., бр. 95 от 2003 г., бр. 70 от 2004 г., бр. 19 от 2005 г., бр. 24, 30 и 102 от 2006 г., бр. 59 и 64 от 2007 г., бр. 43, 94 и 108 от 2008 г., бр. 35, 42, 74 и 103 от 2009 г., бр. 15, 46, 58, 77, 91 и 97 от 2010 г., бр. 1, 18 и 100 от 2011 г., бр. 15, 20, 38 и 82 от 2012 г., бр. 15 и 68 от 2013 г., бр. 14, 24, 54 и 98 от 2015 г., бр. 38, 57, 81 и 105 от 2016 г., бр. 86 и 103 от 2017 г., бр. 7, 30, 38, 77 и 103 от 2018 г.; Решение № 3 на Конституционния съд от 2019 г. – бр. 23 от 2019 г.; изм. и доп., бр. 79 и 100 от 2019 г. и бр. 13, 28 и 44 от 2020 г.), в чл. 56, ал. 1 думите „8 месеца“ се заменят с „4 месеца“.</w:t>
      </w:r>
    </w:p>
    <w:p w:rsidR="004827A6" w:rsidRDefault="00ED2287" w:rsidP="004827A6">
      <w:pPr>
        <w:spacing w:before="8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38</w:t>
      </w:r>
      <w:r w:rsidR="004827A6" w:rsidRPr="004827A6">
        <w:rPr>
          <w:rFonts w:ascii="Times New Roman" w:eastAsia="Times New Roman" w:hAnsi="Times New Roman" w:cs="Times New Roman"/>
          <w:b/>
          <w:sz w:val="24"/>
          <w:szCs w:val="24"/>
        </w:rPr>
        <w:t>.</w:t>
      </w:r>
      <w:r w:rsidR="004827A6" w:rsidRPr="004827A6">
        <w:rPr>
          <w:rFonts w:ascii="Times New Roman" w:eastAsia="Times New Roman" w:hAnsi="Times New Roman" w:cs="Times New Roman"/>
          <w:sz w:val="24"/>
          <w:szCs w:val="24"/>
        </w:rPr>
        <w:t xml:space="preserve"> Параграфи 7 и 10 влизат в сила от 30 юли 2020 г., а § 11, 14 и 15 влизат в сила от 1 януари 2021 г.</w:t>
      </w:r>
    </w:p>
    <w:p w:rsidR="00ED2287" w:rsidRPr="00380685" w:rsidRDefault="00380685" w:rsidP="00380685">
      <w:pPr>
        <w:spacing w:before="80" w:after="0" w:line="240" w:lineRule="auto"/>
        <w:ind w:firstLine="708"/>
        <w:jc w:val="both"/>
        <w:rPr>
          <w:rFonts w:ascii="Times New Roman" w:eastAsia="Times New Roman" w:hAnsi="Times New Roman" w:cs="Times New Roman"/>
          <w:b/>
          <w:i/>
          <w:sz w:val="24"/>
          <w:szCs w:val="24"/>
          <w:u w:val="single"/>
        </w:rPr>
      </w:pPr>
      <w:r w:rsidRPr="00380685">
        <w:rPr>
          <w:rFonts w:ascii="Times New Roman" w:eastAsia="Times New Roman" w:hAnsi="Times New Roman" w:cs="Times New Roman"/>
          <w:b/>
          <w:i/>
          <w:sz w:val="24"/>
          <w:szCs w:val="24"/>
          <w:u w:val="single"/>
        </w:rPr>
        <w:t>Предложение от народният представител  Весела Лечева и група народни представители:</w:t>
      </w:r>
    </w:p>
    <w:p w:rsidR="00380685" w:rsidRPr="00380685" w:rsidRDefault="00380685" w:rsidP="00380685">
      <w:pPr>
        <w:spacing w:before="80" w:after="0" w:line="240" w:lineRule="auto"/>
        <w:ind w:firstLine="708"/>
        <w:jc w:val="both"/>
        <w:rPr>
          <w:rFonts w:ascii="Times New Roman" w:eastAsia="Times New Roman" w:hAnsi="Times New Roman" w:cs="Times New Roman"/>
          <w:i/>
          <w:sz w:val="24"/>
          <w:szCs w:val="24"/>
        </w:rPr>
      </w:pPr>
      <w:r w:rsidRPr="00380685">
        <w:rPr>
          <w:rFonts w:ascii="Times New Roman" w:eastAsia="Times New Roman" w:hAnsi="Times New Roman" w:cs="Times New Roman"/>
          <w:i/>
          <w:sz w:val="24"/>
          <w:szCs w:val="24"/>
        </w:rPr>
        <w:t>В заключителни разпоредби, § 38 думите „11, 14 и 15" се заменят с „11 и 14".</w:t>
      </w:r>
    </w:p>
    <w:p w:rsidR="00ED2287" w:rsidRDefault="00ED2287" w:rsidP="004827A6">
      <w:pPr>
        <w:spacing w:before="80" w:after="0" w:line="240" w:lineRule="auto"/>
        <w:ind w:firstLine="708"/>
        <w:jc w:val="both"/>
        <w:rPr>
          <w:rFonts w:ascii="Times New Roman" w:eastAsia="Times New Roman" w:hAnsi="Times New Roman" w:cs="Times New Roman"/>
          <w:sz w:val="24"/>
          <w:szCs w:val="24"/>
        </w:rPr>
      </w:pPr>
    </w:p>
    <w:p w:rsidR="005A7F57" w:rsidRDefault="005A7F57" w:rsidP="00ED2287">
      <w:pPr>
        <w:spacing w:before="80" w:after="0" w:line="240" w:lineRule="auto"/>
        <w:ind w:left="4248" w:firstLine="708"/>
        <w:jc w:val="both"/>
        <w:rPr>
          <w:rFonts w:ascii="Times New Roman" w:eastAsia="Times New Roman" w:hAnsi="Times New Roman" w:cs="Times New Roman"/>
          <w:b/>
          <w:sz w:val="24"/>
          <w:szCs w:val="24"/>
        </w:rPr>
      </w:pPr>
    </w:p>
    <w:p w:rsidR="005A7F57" w:rsidRDefault="005A7F57" w:rsidP="00ED2287">
      <w:pPr>
        <w:spacing w:before="80" w:after="0" w:line="240" w:lineRule="auto"/>
        <w:ind w:left="4248" w:firstLine="708"/>
        <w:jc w:val="both"/>
        <w:rPr>
          <w:rFonts w:ascii="Times New Roman" w:eastAsia="Times New Roman" w:hAnsi="Times New Roman" w:cs="Times New Roman"/>
          <w:b/>
          <w:sz w:val="24"/>
          <w:szCs w:val="24"/>
        </w:rPr>
      </w:pPr>
    </w:p>
    <w:p w:rsidR="005A7F57" w:rsidRDefault="005A7F57" w:rsidP="00ED2287">
      <w:pPr>
        <w:spacing w:before="80" w:after="0" w:line="240" w:lineRule="auto"/>
        <w:ind w:left="4248" w:firstLine="708"/>
        <w:jc w:val="both"/>
        <w:rPr>
          <w:rFonts w:ascii="Times New Roman" w:eastAsia="Times New Roman" w:hAnsi="Times New Roman" w:cs="Times New Roman"/>
          <w:b/>
          <w:sz w:val="24"/>
          <w:szCs w:val="24"/>
        </w:rPr>
      </w:pPr>
    </w:p>
    <w:p w:rsidR="005A7F57" w:rsidRDefault="005A7F57" w:rsidP="00ED2287">
      <w:pPr>
        <w:spacing w:before="80" w:after="0" w:line="240" w:lineRule="auto"/>
        <w:ind w:left="4248" w:firstLine="708"/>
        <w:jc w:val="both"/>
        <w:rPr>
          <w:rFonts w:ascii="Times New Roman" w:eastAsia="Times New Roman" w:hAnsi="Times New Roman" w:cs="Times New Roman"/>
          <w:b/>
          <w:sz w:val="24"/>
          <w:szCs w:val="24"/>
        </w:rPr>
      </w:pPr>
    </w:p>
    <w:p w:rsidR="00ED2287" w:rsidRPr="00ED2287" w:rsidRDefault="00ED2287" w:rsidP="00ED2287">
      <w:pPr>
        <w:spacing w:before="80" w:after="0" w:line="240" w:lineRule="auto"/>
        <w:ind w:left="4248" w:firstLine="708"/>
        <w:jc w:val="both"/>
        <w:rPr>
          <w:rFonts w:ascii="Times New Roman" w:eastAsia="Times New Roman" w:hAnsi="Times New Roman" w:cs="Times New Roman"/>
          <w:b/>
          <w:sz w:val="24"/>
          <w:szCs w:val="24"/>
        </w:rPr>
      </w:pPr>
      <w:r w:rsidRPr="00ED2287">
        <w:rPr>
          <w:rFonts w:ascii="Times New Roman" w:eastAsia="Times New Roman" w:hAnsi="Times New Roman" w:cs="Times New Roman"/>
          <w:b/>
          <w:sz w:val="24"/>
          <w:szCs w:val="24"/>
        </w:rPr>
        <w:t>ПРЕДСЕДАТЕЛ на КТСДП:</w:t>
      </w:r>
    </w:p>
    <w:p w:rsidR="00ED2287" w:rsidRPr="00ED2287" w:rsidRDefault="00ED2287" w:rsidP="004827A6">
      <w:pPr>
        <w:spacing w:before="80" w:after="0" w:line="240" w:lineRule="auto"/>
        <w:ind w:firstLine="708"/>
        <w:jc w:val="both"/>
        <w:rPr>
          <w:rFonts w:ascii="Times New Roman" w:eastAsia="Times New Roman" w:hAnsi="Times New Roman" w:cs="Times New Roman"/>
          <w:b/>
          <w:sz w:val="24"/>
          <w:szCs w:val="24"/>
        </w:rPr>
      </w:pPr>
    </w:p>
    <w:p w:rsidR="00ED2287" w:rsidRPr="00ED2287" w:rsidRDefault="00ED2287" w:rsidP="00ED2287">
      <w:pPr>
        <w:spacing w:before="80" w:after="0" w:line="240" w:lineRule="auto"/>
        <w:ind w:left="4956" w:firstLine="708"/>
        <w:jc w:val="both"/>
        <w:rPr>
          <w:rFonts w:ascii="Times New Roman" w:eastAsia="Times New Roman" w:hAnsi="Times New Roman" w:cs="Times New Roman"/>
          <w:b/>
          <w:sz w:val="24"/>
          <w:szCs w:val="24"/>
        </w:rPr>
      </w:pPr>
      <w:r w:rsidRPr="00ED2287">
        <w:rPr>
          <w:rFonts w:ascii="Times New Roman" w:eastAsia="Times New Roman" w:hAnsi="Times New Roman" w:cs="Times New Roman"/>
          <w:b/>
          <w:sz w:val="24"/>
          <w:szCs w:val="24"/>
        </w:rPr>
        <w:t>Д-Р ХАСАН АДЕМОВ</w:t>
      </w:r>
    </w:p>
    <w:p w:rsidR="004827A6" w:rsidRPr="004827A6" w:rsidRDefault="004827A6" w:rsidP="004827A6">
      <w:pPr>
        <w:spacing w:before="120" w:after="0" w:line="240" w:lineRule="auto"/>
        <w:ind w:firstLine="708"/>
        <w:jc w:val="both"/>
        <w:rPr>
          <w:rFonts w:ascii="Times New Roman" w:eastAsia="Times New Roman" w:hAnsi="Times New Roman" w:cs="Times New Roman"/>
          <w:sz w:val="24"/>
          <w:szCs w:val="24"/>
          <w:lang w:val="en-US"/>
        </w:rPr>
      </w:pPr>
    </w:p>
    <w:p w:rsidR="00F07004" w:rsidRPr="00F07004" w:rsidRDefault="00F07004" w:rsidP="00F07004">
      <w:pPr>
        <w:spacing w:before="120" w:after="0" w:line="240" w:lineRule="auto"/>
        <w:jc w:val="both"/>
        <w:rPr>
          <w:rFonts w:ascii="Times New Roman" w:eastAsia="Times New Roman" w:hAnsi="Times New Roman" w:cs="Times New Roman"/>
          <w:sz w:val="24"/>
          <w:szCs w:val="24"/>
          <w:lang w:val="en-US"/>
        </w:rPr>
      </w:pPr>
    </w:p>
    <w:p w:rsidR="00F07004" w:rsidRPr="00F07004" w:rsidRDefault="00F07004" w:rsidP="00F07004">
      <w:pPr>
        <w:spacing w:after="0" w:line="240" w:lineRule="auto"/>
        <w:jc w:val="both"/>
        <w:rPr>
          <w:rFonts w:ascii="Times New Roman" w:eastAsia="Times New Roman" w:hAnsi="Times New Roman" w:cs="Times New Roman"/>
          <w:b/>
          <w:sz w:val="24"/>
          <w:szCs w:val="24"/>
          <w:lang w:val="en-US"/>
        </w:rPr>
      </w:pPr>
    </w:p>
    <w:p w:rsidR="00F07004" w:rsidRPr="00F07004" w:rsidRDefault="00F07004" w:rsidP="00F07004">
      <w:pPr>
        <w:spacing w:after="0" w:line="240" w:lineRule="auto"/>
        <w:jc w:val="center"/>
        <w:rPr>
          <w:rFonts w:ascii="Times New Roman" w:eastAsia="Times New Roman" w:hAnsi="Times New Roman" w:cs="Times New Roman"/>
          <w:sz w:val="24"/>
          <w:szCs w:val="24"/>
          <w:lang w:val="en-US"/>
        </w:rPr>
      </w:pPr>
    </w:p>
    <w:p w:rsidR="00F07004" w:rsidRPr="00F07004" w:rsidRDefault="00F07004">
      <w:pPr>
        <w:rPr>
          <w:lang w:val="en-US"/>
        </w:rPr>
      </w:pPr>
    </w:p>
    <w:sectPr w:rsidR="00F07004" w:rsidRPr="00F070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FA" w:rsidRDefault="005E47FA" w:rsidP="00BA49BE">
      <w:pPr>
        <w:spacing w:after="0" w:line="240" w:lineRule="auto"/>
      </w:pPr>
      <w:r>
        <w:separator/>
      </w:r>
    </w:p>
  </w:endnote>
  <w:endnote w:type="continuationSeparator" w:id="0">
    <w:p w:rsidR="005E47FA" w:rsidRDefault="005E47FA" w:rsidP="00BA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97231"/>
      <w:docPartObj>
        <w:docPartGallery w:val="Page Numbers (Bottom of Page)"/>
        <w:docPartUnique/>
      </w:docPartObj>
    </w:sdtPr>
    <w:sdtEndPr>
      <w:rPr>
        <w:noProof/>
      </w:rPr>
    </w:sdtEndPr>
    <w:sdtContent>
      <w:p w:rsidR="00BA49BE" w:rsidRDefault="00BA49BE">
        <w:pPr>
          <w:pStyle w:val="Footer"/>
          <w:jc w:val="right"/>
        </w:pPr>
        <w:r>
          <w:fldChar w:fldCharType="begin"/>
        </w:r>
        <w:r>
          <w:instrText xml:space="preserve"> PAGE   \* MERGEFORMAT </w:instrText>
        </w:r>
        <w:r>
          <w:fldChar w:fldCharType="separate"/>
        </w:r>
        <w:r w:rsidR="00A154A2">
          <w:rPr>
            <w:noProof/>
          </w:rPr>
          <w:t>11</w:t>
        </w:r>
        <w:r>
          <w:rPr>
            <w:noProof/>
          </w:rPr>
          <w:fldChar w:fldCharType="end"/>
        </w:r>
      </w:p>
    </w:sdtContent>
  </w:sdt>
  <w:p w:rsidR="00BA49BE" w:rsidRDefault="00BA49BE">
    <w:pPr>
      <w:pStyle w:val="Footer"/>
    </w:pPr>
  </w:p>
  <w:p w:rsidR="0033680E" w:rsidRDefault="00336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FA" w:rsidRDefault="005E47FA" w:rsidP="00BA49BE">
      <w:pPr>
        <w:spacing w:after="0" w:line="240" w:lineRule="auto"/>
      </w:pPr>
      <w:r>
        <w:separator/>
      </w:r>
    </w:p>
  </w:footnote>
  <w:footnote w:type="continuationSeparator" w:id="0">
    <w:p w:rsidR="005E47FA" w:rsidRDefault="005E47FA" w:rsidP="00BA4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222DCC"/>
    <w:lvl w:ilvl="0">
      <w:numFmt w:val="bullet"/>
      <w:lvlText w:val="*"/>
      <w:lvlJc w:val="left"/>
    </w:lvl>
  </w:abstractNum>
  <w:abstractNum w:abstractNumId="1">
    <w:nsid w:val="1CE230EB"/>
    <w:multiLevelType w:val="hybridMultilevel"/>
    <w:tmpl w:val="0426655E"/>
    <w:lvl w:ilvl="0" w:tplc="096013A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26F94EF3"/>
    <w:multiLevelType w:val="singleLevel"/>
    <w:tmpl w:val="27BA9398"/>
    <w:lvl w:ilvl="0">
      <w:start w:val="5"/>
      <w:numFmt w:val="decimal"/>
      <w:lvlText w:val="%1."/>
      <w:legacy w:legacy="1" w:legacySpace="0" w:legacyIndent="201"/>
      <w:lvlJc w:val="left"/>
      <w:rPr>
        <w:rFonts w:ascii="Times New Roman" w:hAnsi="Times New Roman" w:cs="Times New Roman" w:hint="default"/>
      </w:rPr>
    </w:lvl>
  </w:abstractNum>
  <w:abstractNum w:abstractNumId="3">
    <w:nsid w:val="2EB4611C"/>
    <w:multiLevelType w:val="singleLevel"/>
    <w:tmpl w:val="6ACED7B4"/>
    <w:lvl w:ilvl="0">
      <w:start w:val="2"/>
      <w:numFmt w:val="decimal"/>
      <w:lvlText w:val="%1."/>
      <w:legacy w:legacy="1" w:legacySpace="0" w:legacyIndent="207"/>
      <w:lvlJc w:val="left"/>
      <w:rPr>
        <w:rFonts w:ascii="Times New Roman" w:hAnsi="Times New Roman" w:cs="Times New Roman" w:hint="default"/>
      </w:rPr>
    </w:lvl>
  </w:abstractNum>
  <w:abstractNum w:abstractNumId="4">
    <w:nsid w:val="70041EA5"/>
    <w:multiLevelType w:val="singleLevel"/>
    <w:tmpl w:val="37C84214"/>
    <w:lvl w:ilvl="0">
      <w:start w:val="1"/>
      <w:numFmt w:val="decimal"/>
      <w:lvlText w:val="%1."/>
      <w:legacy w:legacy="1" w:legacySpace="0" w:legacyIndent="197"/>
      <w:lvlJc w:val="left"/>
      <w:rPr>
        <w:rFonts w:ascii="Times New Roman" w:hAnsi="Times New Roman" w:cs="Times New Roman" w:hint="default"/>
      </w:rPr>
    </w:lvl>
  </w:abstractNum>
  <w:num w:numId="1">
    <w:abstractNumId w:val="4"/>
  </w:num>
  <w:num w:numId="2">
    <w:abstractNumId w:val="3"/>
  </w:num>
  <w:num w:numId="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04"/>
    <w:rsid w:val="000822A6"/>
    <w:rsid w:val="000D024E"/>
    <w:rsid w:val="0033680E"/>
    <w:rsid w:val="00380685"/>
    <w:rsid w:val="003C1BD6"/>
    <w:rsid w:val="004827A6"/>
    <w:rsid w:val="005A7F57"/>
    <w:rsid w:val="005C5E37"/>
    <w:rsid w:val="005E47FA"/>
    <w:rsid w:val="005F2905"/>
    <w:rsid w:val="00625141"/>
    <w:rsid w:val="00830A58"/>
    <w:rsid w:val="008A60AE"/>
    <w:rsid w:val="00923C00"/>
    <w:rsid w:val="00930116"/>
    <w:rsid w:val="009E1509"/>
    <w:rsid w:val="00A154A2"/>
    <w:rsid w:val="00A34C35"/>
    <w:rsid w:val="00B30FC0"/>
    <w:rsid w:val="00BA49BE"/>
    <w:rsid w:val="00BE39CA"/>
    <w:rsid w:val="00C058F9"/>
    <w:rsid w:val="00CD1BA4"/>
    <w:rsid w:val="00DE1674"/>
    <w:rsid w:val="00ED2287"/>
    <w:rsid w:val="00F07004"/>
    <w:rsid w:val="00FA2B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87"/>
    <w:rPr>
      <w:rFonts w:ascii="Tahoma" w:hAnsi="Tahoma" w:cs="Tahoma"/>
      <w:sz w:val="16"/>
      <w:szCs w:val="16"/>
    </w:rPr>
  </w:style>
  <w:style w:type="paragraph" w:styleId="Header">
    <w:name w:val="header"/>
    <w:basedOn w:val="Normal"/>
    <w:link w:val="HeaderChar"/>
    <w:uiPriority w:val="99"/>
    <w:unhideWhenUsed/>
    <w:rsid w:val="00BA49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49BE"/>
  </w:style>
  <w:style w:type="paragraph" w:styleId="Footer">
    <w:name w:val="footer"/>
    <w:basedOn w:val="Normal"/>
    <w:link w:val="FooterChar"/>
    <w:uiPriority w:val="99"/>
    <w:unhideWhenUsed/>
    <w:rsid w:val="00BA49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49BE"/>
  </w:style>
  <w:style w:type="paragraph" w:styleId="ListParagraph">
    <w:name w:val="List Paragraph"/>
    <w:basedOn w:val="Normal"/>
    <w:uiPriority w:val="34"/>
    <w:qFormat/>
    <w:rsid w:val="00BE3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87"/>
    <w:rPr>
      <w:rFonts w:ascii="Tahoma" w:hAnsi="Tahoma" w:cs="Tahoma"/>
      <w:sz w:val="16"/>
      <w:szCs w:val="16"/>
    </w:rPr>
  </w:style>
  <w:style w:type="paragraph" w:styleId="Header">
    <w:name w:val="header"/>
    <w:basedOn w:val="Normal"/>
    <w:link w:val="HeaderChar"/>
    <w:uiPriority w:val="99"/>
    <w:unhideWhenUsed/>
    <w:rsid w:val="00BA49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49BE"/>
  </w:style>
  <w:style w:type="paragraph" w:styleId="Footer">
    <w:name w:val="footer"/>
    <w:basedOn w:val="Normal"/>
    <w:link w:val="FooterChar"/>
    <w:uiPriority w:val="99"/>
    <w:unhideWhenUsed/>
    <w:rsid w:val="00BA49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49BE"/>
  </w:style>
  <w:style w:type="paragraph" w:styleId="ListParagraph">
    <w:name w:val="List Paragraph"/>
    <w:basedOn w:val="Normal"/>
    <w:uiPriority w:val="34"/>
    <w:qFormat/>
    <w:rsid w:val="00BE3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Diankova</dc:creator>
  <cp:lastModifiedBy>Svetlana Diankova</cp:lastModifiedBy>
  <cp:revision>6</cp:revision>
  <cp:lastPrinted>2020-10-01T10:36:00Z</cp:lastPrinted>
  <dcterms:created xsi:type="dcterms:W3CDTF">2020-10-19T06:37:00Z</dcterms:created>
  <dcterms:modified xsi:type="dcterms:W3CDTF">2020-10-19T11:01:00Z</dcterms:modified>
</cp:coreProperties>
</file>